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69714800"/>
    <w:bookmarkStart w:id="1" w:name="_Hlk169715636"/>
    <w:p w:rsidR="007437C9" w:rsidRPr="007437C9" w:rsidRDefault="007437C9" w:rsidP="007437C9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  <w:r w:rsidRPr="007437C9">
        <w:rPr>
          <w:rFonts w:ascii="Times New Roman" w:eastAsia="Times New Roman" w:hAnsi="Times New Roman"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-178435</wp:posOffset>
                </wp:positionH>
                <wp:positionV relativeFrom="paragraph">
                  <wp:posOffset>-473710</wp:posOffset>
                </wp:positionV>
                <wp:extent cx="6122670" cy="80391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7C9" w:rsidRDefault="007437C9" w:rsidP="007437C9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2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6.25pt" fillcolor="window">
                                  <v:imagedata r:id="rId4" o:title="" croptop="24093f" cropbottom="21019f" cropleft="20259f" cropright="26823f"/>
                                </v:shape>
                                <o:OLEObject Type="Embed" ProgID="Word.Picture.8" ShapeID="_x0000_i1026" DrawAspect="Content" ObjectID="_1780496078" r:id="rId5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14.05pt;margin-top:-37.3pt;width:482.1pt;height:6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" filled="f" stroked="f">
                <v:textbox>
                  <w:txbxContent>
                    <w:p w:rsidR="007437C9" w:rsidRDefault="007437C9" w:rsidP="007437C9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25">
                          <v:shape id="_x0000_i1026" type="#_x0000_t75" style="width:48.75pt;height:56.25pt" fillcolor="window">
                            <v:imagedata r:id="rId6" o:title="" croptop="24093f" cropbottom="21019f" cropleft="20259f" cropright="26823f"/>
                          </v:shape>
                          <o:OLEObject Type="Embed" ProgID="Word.Picture.8" ShapeID="_x0000_i1026" DrawAspect="Content" ObjectID="_1780396024" r:id="rId7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bookmarkStart w:id="2" w:name="_GoBack"/>
      <w:bookmarkEnd w:id="2"/>
    </w:p>
    <w:p w:rsidR="007437C9" w:rsidRPr="007437C9" w:rsidRDefault="007437C9" w:rsidP="007437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37C9" w:rsidRPr="007437C9" w:rsidRDefault="007437C9" w:rsidP="007437C9">
      <w:pPr>
        <w:spacing w:after="0" w:line="240" w:lineRule="auto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7437C9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ТЕРРИТОРИАЛЬНАЯ ИЗБИРАТЕЛЬНАЯ КОМИССИЯ № 35</w:t>
      </w:r>
    </w:p>
    <w:p w:rsidR="007437C9" w:rsidRPr="007437C9" w:rsidRDefault="007437C9" w:rsidP="007437C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437C9" w:rsidRPr="007437C9" w:rsidRDefault="007437C9" w:rsidP="007437C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32"/>
          <w:szCs w:val="24"/>
          <w:lang w:eastAsia="ru-RU"/>
        </w:rPr>
      </w:pPr>
      <w:r w:rsidRPr="007437C9">
        <w:rPr>
          <w:rFonts w:ascii="Times New Roman" w:eastAsia="Times New Roman" w:hAnsi="Times New Roman"/>
          <w:b/>
          <w:color w:val="000000"/>
          <w:spacing w:val="60"/>
          <w:sz w:val="32"/>
          <w:szCs w:val="24"/>
          <w:lang w:eastAsia="ru-RU"/>
        </w:rPr>
        <w:t>РЕШЕНИЕ</w:t>
      </w:r>
    </w:p>
    <w:p w:rsidR="007437C9" w:rsidRPr="007437C9" w:rsidRDefault="007437C9" w:rsidP="007437C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437C9">
        <w:rPr>
          <w:rFonts w:ascii="Times New Roman" w:eastAsia="Times New Roman" w:hAnsi="Times New Roman"/>
          <w:b/>
          <w:sz w:val="28"/>
          <w:szCs w:val="28"/>
          <w:lang w:eastAsia="ru-RU"/>
        </w:rPr>
        <w:t>20 июня 2</w:t>
      </w:r>
      <w:r w:rsidRPr="007437C9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0</w:t>
      </w:r>
      <w:r w:rsidRPr="007437C9">
        <w:rPr>
          <w:rFonts w:ascii="Times New Roman" w:eastAsia="Times New Roman" w:hAnsi="Times New Roman"/>
          <w:b/>
          <w:sz w:val="28"/>
          <w:szCs w:val="28"/>
          <w:lang w:eastAsia="ru-RU"/>
        </w:rPr>
        <w:t>24</w:t>
      </w:r>
      <w:r w:rsidRPr="007437C9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года       </w:t>
      </w:r>
      <w:r w:rsidRPr="007437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7437C9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                                          </w:t>
      </w:r>
      <w:r w:rsidRPr="007437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</w:t>
      </w:r>
      <w:r w:rsidRPr="007437C9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№</w:t>
      </w:r>
      <w:r w:rsidRPr="007437C9">
        <w:rPr>
          <w:rFonts w:ascii="Times New Roman" w:eastAsia="Times New Roman" w:hAnsi="Times New Roman"/>
          <w:b/>
          <w:sz w:val="28"/>
          <w:szCs w:val="28"/>
          <w:lang w:eastAsia="ru-RU"/>
        </w:rPr>
        <w:t> 9</w:t>
      </w:r>
      <w:r w:rsidR="006F05B4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7437C9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4C17DC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</w:p>
    <w:p w:rsidR="007437C9" w:rsidRPr="007437C9" w:rsidRDefault="007437C9" w:rsidP="007437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37C9" w:rsidRPr="007437C9" w:rsidRDefault="007437C9" w:rsidP="007437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437C9">
        <w:rPr>
          <w:rFonts w:ascii="Times New Roman" w:eastAsia="Times New Roman" w:hAnsi="Times New Roman"/>
          <w:b/>
          <w:sz w:val="28"/>
          <w:szCs w:val="28"/>
          <w:lang w:eastAsia="ru-RU"/>
        </w:rPr>
        <w:t>Санкт-Петербург</w:t>
      </w:r>
    </w:p>
    <w:bookmarkEnd w:id="0"/>
    <w:bookmarkEnd w:id="1"/>
    <w:p w:rsidR="007437C9" w:rsidRDefault="007437C9" w:rsidP="00391D59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91D59" w:rsidRDefault="00391D59" w:rsidP="00391D59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7BA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некоторых формах документов, </w:t>
      </w:r>
    </w:p>
    <w:p w:rsidR="00391D59" w:rsidRDefault="00391D59" w:rsidP="00391D59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7BAA">
        <w:rPr>
          <w:rFonts w:ascii="Times New Roman" w:eastAsia="Times New Roman" w:hAnsi="Times New Roman"/>
          <w:b/>
          <w:sz w:val="28"/>
          <w:szCs w:val="28"/>
          <w:lang w:eastAsia="ru-RU"/>
        </w:rPr>
        <w:t>представляемых кандидатами в машиночитаемом виде</w:t>
      </w:r>
    </w:p>
    <w:p w:rsidR="00391D59" w:rsidRPr="00B05A98" w:rsidRDefault="00391D59" w:rsidP="00391D59">
      <w:pPr>
        <w:spacing w:after="0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91D59" w:rsidRDefault="00391D59" w:rsidP="00391D59">
      <w:pPr>
        <w:spacing w:after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7BAA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пунктом 7 статьи 22 Закона Санкт-Петербурга от 21 мая 2014 года № 303-46 «О выборах депутатов муниципальных советов внутригородских муниципальных образований города федерального значения Санкт-Петербурга»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E659AE">
        <w:rPr>
          <w:rFonts w:ascii="Times New Roman" w:eastAsia="Times New Roman" w:hAnsi="Times New Roman"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E659AE">
        <w:rPr>
          <w:rFonts w:ascii="Times New Roman" w:eastAsia="Times New Roman" w:hAnsi="Times New Roman"/>
          <w:sz w:val="28"/>
          <w:szCs w:val="28"/>
          <w:lang w:eastAsia="ru-RU"/>
        </w:rPr>
        <w:t xml:space="preserve"> Санкт-Петербургской избирательной комиссии от 28 апреля 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796A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7437C9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1751E">
        <w:rPr>
          <w:rFonts w:ascii="Times New Roman" w:eastAsia="Times New Roman" w:hAnsi="Times New Roman"/>
          <w:b/>
          <w:sz w:val="28"/>
          <w:szCs w:val="28"/>
          <w:lang w:eastAsia="ru-RU"/>
        </w:rPr>
        <w:t>решила:</w:t>
      </w:r>
    </w:p>
    <w:p w:rsidR="00391D59" w:rsidRPr="00DB7BAA" w:rsidRDefault="00391D59" w:rsidP="00391D59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BAA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машиночитаемые формы заявлений о согласии баллотироваться кандидатом в депутаты </w:t>
      </w:r>
      <w:r w:rsidR="007437C9" w:rsidRPr="007437C9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7437C9" w:rsidRPr="007437C9">
        <w:rPr>
          <w:rFonts w:ascii="Times New Roman" w:eastAsia="Times New Roman" w:hAnsi="Times New Roman"/>
          <w:sz w:val="28"/>
          <w:szCs w:val="28"/>
          <w:lang w:eastAsia="ru-RU"/>
        </w:rPr>
        <w:t>Шувалово</w:t>
      </w:r>
      <w:proofErr w:type="spellEnd"/>
      <w:r w:rsidR="007437C9" w:rsidRPr="007437C9">
        <w:rPr>
          <w:rFonts w:ascii="Times New Roman" w:eastAsia="Times New Roman" w:hAnsi="Times New Roman"/>
          <w:sz w:val="28"/>
          <w:szCs w:val="28"/>
          <w:lang w:eastAsia="ru-RU"/>
        </w:rPr>
        <w:t xml:space="preserve">-Озерки седьмого созыва </w:t>
      </w:r>
      <w:r w:rsidRPr="00DB7BAA">
        <w:rPr>
          <w:rFonts w:ascii="Times New Roman" w:eastAsia="Times New Roman" w:hAnsi="Times New Roman"/>
          <w:sz w:val="28"/>
          <w:szCs w:val="28"/>
          <w:lang w:eastAsia="ru-RU"/>
        </w:rPr>
        <w:t>(далее – кандидат) в порядке самовыдвижения согласно приложению № 1 к настоящему решению и путем выдвижения избирательным объединением согласно приложению № 2 к настоящему решению.</w:t>
      </w:r>
    </w:p>
    <w:p w:rsidR="00391D59" w:rsidRPr="00DB7BAA" w:rsidRDefault="00391D59" w:rsidP="00391D59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BAA">
        <w:rPr>
          <w:rFonts w:ascii="Times New Roman" w:eastAsia="Times New Roman" w:hAnsi="Times New Roman"/>
          <w:sz w:val="28"/>
          <w:szCs w:val="28"/>
          <w:lang w:eastAsia="ru-RU"/>
        </w:rPr>
        <w:t>2. Утвердить машиночитаемую форму сведений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 согласно приложению № 3 к настоящему решению.</w:t>
      </w:r>
    </w:p>
    <w:p w:rsidR="00391D59" w:rsidRPr="00DB7BAA" w:rsidRDefault="00391D59" w:rsidP="00391D59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BAA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Рекомендовать</w:t>
      </w:r>
      <w:r w:rsidRPr="00DB7BAA"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указанные в пункт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Pr="00DB7BAA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2</w:t>
      </w:r>
      <w:r w:rsidRPr="00DB7BAA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решения документы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B7BAA">
        <w:rPr>
          <w:rFonts w:ascii="Times New Roman" w:eastAsia="Times New Roman" w:hAnsi="Times New Roman"/>
          <w:sz w:val="28"/>
          <w:szCs w:val="28"/>
          <w:lang w:eastAsia="ru-RU"/>
        </w:rPr>
        <w:t>изготавлива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ть</w:t>
      </w:r>
      <w:r w:rsidRPr="00DB7BAA">
        <w:rPr>
          <w:rFonts w:ascii="Times New Roman" w:eastAsia="Times New Roman" w:hAnsi="Times New Roman"/>
          <w:sz w:val="28"/>
          <w:szCs w:val="28"/>
          <w:lang w:eastAsia="ru-RU"/>
        </w:rPr>
        <w:t xml:space="preserve"> с использованием специализированного программного изделия «Подготовка сведений о кандидатах, уполномоченных представителях, доверенных лицах» Государственной автоматизированной системы Российской Федерации «Выборы» (далее - специализированное программное изделие), размещенном на сайте Территориальной избирательной комиссии №</w:t>
      </w:r>
      <w:r w:rsidR="007437C9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Pr="00DB7BA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391D59" w:rsidRPr="00DB7BAA" w:rsidRDefault="00391D59" w:rsidP="00391D59">
      <w:pPr>
        <w:pStyle w:val="a3"/>
        <w:spacing w:line="276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BA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4. Разъяснить, что специализированное программное изделие предназначено для обработки персональных данных в информационных системах, соответствующих требованиям Федерального закона от 27 июля 2006 года № 152-ФЗ «О персональных данных». </w:t>
      </w:r>
    </w:p>
    <w:p w:rsidR="00391D59" w:rsidRPr="009A7F24" w:rsidRDefault="00391D59" w:rsidP="00391D59">
      <w:pPr>
        <w:pStyle w:val="-1"/>
        <w:spacing w:line="276" w:lineRule="auto"/>
        <w:ind w:firstLine="851"/>
        <w:rPr>
          <w:rFonts w:eastAsia="Calibri"/>
          <w:szCs w:val="28"/>
          <w:lang w:eastAsia="en-US"/>
        </w:rPr>
      </w:pPr>
      <w:r w:rsidRPr="00DB7BAA">
        <w:rPr>
          <w:szCs w:val="28"/>
        </w:rPr>
        <w:t xml:space="preserve">5. Разъяснить, что утвержденные настоящим решением формы документов в машиночитаемом виде представляют собой перечень информации, которая подлежит обработке с использованием специализированного программного изделия и </w:t>
      </w:r>
      <w:r w:rsidRPr="00C337C6">
        <w:rPr>
          <w:szCs w:val="28"/>
        </w:rPr>
        <w:t xml:space="preserve">на основе которой изготавливаются документы на бумажном носителе путем </w:t>
      </w:r>
      <w:r w:rsidRPr="00C337C6">
        <w:t xml:space="preserve">распечатывания соответствующих документов </w:t>
      </w:r>
      <w:r w:rsidRPr="009A7F24">
        <w:rPr>
          <w:szCs w:val="28"/>
        </w:rPr>
        <w:t xml:space="preserve">с представленного электронного носителя информации на бумажный носитель в помещении избирательной комиссии при их предоставлении. </w:t>
      </w:r>
      <w:bookmarkStart w:id="3" w:name="_Hlk169695867"/>
      <w:r w:rsidRPr="002901C3">
        <w:rPr>
          <w:szCs w:val="28"/>
        </w:rPr>
        <w:t>Указанные формы документов в машиночитаемом виде представляются в Территориальную избирательную комиссию №</w:t>
      </w:r>
      <w:r w:rsidR="007437C9">
        <w:rPr>
          <w:szCs w:val="28"/>
        </w:rPr>
        <w:t>35</w:t>
      </w:r>
      <w:r w:rsidRPr="002901C3">
        <w:rPr>
          <w:szCs w:val="28"/>
        </w:rPr>
        <w:t xml:space="preserve"> </w:t>
      </w:r>
      <w:r w:rsidR="00F874B8" w:rsidRPr="002901C3">
        <w:rPr>
          <w:rFonts w:eastAsia="Calibri"/>
          <w:szCs w:val="28"/>
          <w:lang w:eastAsia="en-US"/>
        </w:rPr>
        <w:t xml:space="preserve">на съемном носителе в </w:t>
      </w:r>
      <w:proofErr w:type="gramStart"/>
      <w:r w:rsidR="00F874B8" w:rsidRPr="002901C3">
        <w:rPr>
          <w:rFonts w:eastAsia="Calibri"/>
          <w:szCs w:val="28"/>
          <w:lang w:eastAsia="en-US"/>
        </w:rPr>
        <w:t>формате .</w:t>
      </w:r>
      <w:proofErr w:type="spellStart"/>
      <w:r w:rsidR="00F874B8" w:rsidRPr="002901C3">
        <w:rPr>
          <w:rFonts w:eastAsia="Calibri"/>
          <w:szCs w:val="28"/>
          <w:lang w:val="en-US" w:eastAsia="en-US"/>
        </w:rPr>
        <w:t>kdi</w:t>
      </w:r>
      <w:proofErr w:type="spellEnd"/>
      <w:proofErr w:type="gramEnd"/>
      <w:r w:rsidR="00F874B8" w:rsidRPr="002901C3">
        <w:rPr>
          <w:rFonts w:eastAsia="Calibri"/>
          <w:szCs w:val="28"/>
          <w:lang w:eastAsia="en-US"/>
        </w:rPr>
        <w:t xml:space="preserve"> и </w:t>
      </w:r>
      <w:r w:rsidRPr="002901C3">
        <w:rPr>
          <w:rFonts w:eastAsia="Calibri"/>
          <w:szCs w:val="28"/>
          <w:lang w:eastAsia="en-US"/>
        </w:rPr>
        <w:t xml:space="preserve">с папкой </w:t>
      </w:r>
      <w:proofErr w:type="spellStart"/>
      <w:r w:rsidRPr="002901C3">
        <w:rPr>
          <w:rFonts w:eastAsia="Calibri"/>
          <w:szCs w:val="28"/>
          <w:lang w:val="en-US" w:eastAsia="en-US"/>
        </w:rPr>
        <w:t>KandList</w:t>
      </w:r>
      <w:proofErr w:type="spellEnd"/>
      <w:r w:rsidRPr="002901C3">
        <w:rPr>
          <w:rFonts w:eastAsia="Calibri"/>
          <w:szCs w:val="28"/>
          <w:lang w:eastAsia="en-US"/>
        </w:rPr>
        <w:t>, содержащ</w:t>
      </w:r>
      <w:r w:rsidR="006971B8">
        <w:rPr>
          <w:rFonts w:eastAsia="Calibri"/>
          <w:szCs w:val="28"/>
          <w:lang w:eastAsia="en-US"/>
        </w:rPr>
        <w:t>ей</w:t>
      </w:r>
      <w:r w:rsidRPr="002901C3">
        <w:rPr>
          <w:rFonts w:eastAsia="Calibri"/>
          <w:szCs w:val="28"/>
          <w:lang w:eastAsia="en-US"/>
        </w:rPr>
        <w:t xml:space="preserve"> файлы в формате .</w:t>
      </w:r>
      <w:r w:rsidRPr="002901C3">
        <w:rPr>
          <w:rFonts w:eastAsia="Calibri"/>
          <w:szCs w:val="28"/>
          <w:lang w:val="en-US" w:eastAsia="en-US"/>
        </w:rPr>
        <w:t>txt</w:t>
      </w:r>
      <w:r w:rsidRPr="002901C3">
        <w:rPr>
          <w:rFonts w:eastAsia="Calibri"/>
          <w:szCs w:val="28"/>
          <w:lang w:eastAsia="en-US"/>
        </w:rPr>
        <w:t>.</w:t>
      </w:r>
      <w:r w:rsidRPr="009A7F24">
        <w:rPr>
          <w:rFonts w:eastAsia="Calibri"/>
          <w:szCs w:val="28"/>
          <w:lang w:eastAsia="en-US"/>
        </w:rPr>
        <w:t xml:space="preserve"> </w:t>
      </w:r>
    </w:p>
    <w:bookmarkEnd w:id="3"/>
    <w:p w:rsidR="00391D59" w:rsidRPr="009A7F24" w:rsidRDefault="00391D59" w:rsidP="00391D59">
      <w:pPr>
        <w:pStyle w:val="-1"/>
        <w:spacing w:line="276" w:lineRule="auto"/>
        <w:ind w:firstLine="851"/>
        <w:rPr>
          <w:szCs w:val="28"/>
        </w:rPr>
      </w:pPr>
      <w:r w:rsidRPr="009A7F24">
        <w:rPr>
          <w:szCs w:val="28"/>
        </w:rPr>
        <w:t>6. Разместить настоящее решение на официальном сайте Территориальной избирательной комиссии №</w:t>
      </w:r>
      <w:r w:rsidR="006971B8">
        <w:rPr>
          <w:szCs w:val="28"/>
        </w:rPr>
        <w:t>35</w:t>
      </w:r>
      <w:r w:rsidRPr="009A7F24">
        <w:rPr>
          <w:szCs w:val="28"/>
        </w:rPr>
        <w:t xml:space="preserve"> в информационно-телекоммуникационной сети «Интернет». </w:t>
      </w:r>
    </w:p>
    <w:p w:rsidR="006971B8" w:rsidRPr="006971B8" w:rsidRDefault="00391D59" w:rsidP="006971B8">
      <w:pPr>
        <w:spacing w:after="3" w:line="240" w:lineRule="auto"/>
        <w:ind w:right="38" w:firstLine="71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B164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bookmarkStart w:id="4" w:name="_Hlk169715748"/>
      <w:r w:rsidR="006971B8" w:rsidRPr="006971B8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решения возложить на председателя Территориальной избирательной комиссии №</w:t>
      </w:r>
      <w:r w:rsidR="006971B8" w:rsidRPr="006971B8">
        <w:rPr>
          <w:rFonts w:ascii="Times New Roman" w:hAnsi="Times New Roman"/>
          <w:sz w:val="28"/>
          <w:szCs w:val="28"/>
          <w:lang w:eastAsia="ru-RU"/>
        </w:rPr>
        <w:t>35 Н.П. Маркову</w:t>
      </w:r>
    </w:p>
    <w:p w:rsidR="006971B8" w:rsidRPr="006971B8" w:rsidRDefault="006971B8" w:rsidP="006971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1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95"/>
      </w:tblGrid>
      <w:tr w:rsidR="006971B8" w:rsidRPr="006971B8" w:rsidTr="007C7727">
        <w:tc>
          <w:tcPr>
            <w:tcW w:w="4928" w:type="dxa"/>
          </w:tcPr>
          <w:p w:rsidR="006971B8" w:rsidRPr="006971B8" w:rsidRDefault="006971B8" w:rsidP="006971B8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71B8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Территориальной избирательной комиссии № 35</w:t>
            </w:r>
            <w:r w:rsidRPr="006971B8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4995" w:type="dxa"/>
          </w:tcPr>
          <w:p w:rsidR="006971B8" w:rsidRPr="006971B8" w:rsidRDefault="006971B8" w:rsidP="006971B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971B8" w:rsidRPr="006971B8" w:rsidRDefault="006971B8" w:rsidP="006971B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6971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Н.П. Маркова</w:t>
            </w:r>
          </w:p>
        </w:tc>
      </w:tr>
      <w:tr w:rsidR="006971B8" w:rsidRPr="006971B8" w:rsidTr="007C7727">
        <w:trPr>
          <w:trHeight w:val="1012"/>
        </w:trPr>
        <w:tc>
          <w:tcPr>
            <w:tcW w:w="4928" w:type="dxa"/>
          </w:tcPr>
          <w:p w:rsidR="006971B8" w:rsidRPr="006971B8" w:rsidRDefault="006971B8" w:rsidP="006971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71B8">
              <w:rPr>
                <w:rFonts w:ascii="Times New Roman" w:hAnsi="Times New Roman"/>
                <w:sz w:val="28"/>
                <w:szCs w:val="28"/>
                <w:lang w:eastAsia="ru-RU"/>
              </w:rPr>
              <w:t>Секретарь Территориальной избирательной комиссии № 35</w:t>
            </w:r>
          </w:p>
        </w:tc>
        <w:tc>
          <w:tcPr>
            <w:tcW w:w="4995" w:type="dxa"/>
          </w:tcPr>
          <w:p w:rsidR="006971B8" w:rsidRPr="006971B8" w:rsidRDefault="006971B8" w:rsidP="006971B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971B8" w:rsidRPr="006971B8" w:rsidRDefault="006971B8" w:rsidP="00697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71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В.А. Земскова</w:t>
            </w:r>
          </w:p>
        </w:tc>
      </w:tr>
      <w:bookmarkEnd w:id="4"/>
    </w:tbl>
    <w:p w:rsidR="00C61990" w:rsidRDefault="00C61990" w:rsidP="00391D59">
      <w:pPr>
        <w:ind w:firstLine="708"/>
      </w:pPr>
    </w:p>
    <w:sectPr w:rsidR="00C61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D59"/>
    <w:rsid w:val="002901C3"/>
    <w:rsid w:val="00391D59"/>
    <w:rsid w:val="004C17DC"/>
    <w:rsid w:val="006971B8"/>
    <w:rsid w:val="006F05B4"/>
    <w:rsid w:val="007437C9"/>
    <w:rsid w:val="00A5082B"/>
    <w:rsid w:val="00C61990"/>
    <w:rsid w:val="00E12AC3"/>
    <w:rsid w:val="00F8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0D3A229-074E-47C9-9FC5-7166A625D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1D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91D5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-1">
    <w:name w:val="Т-1"/>
    <w:aliases w:val="5,Текст 14-1,Стиль12-1,Текст14-1,текст14,Т-14"/>
    <w:basedOn w:val="a"/>
    <w:rsid w:val="00391D59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6971B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97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0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tik45</dc:creator>
  <cp:keywords/>
  <dc:description/>
  <cp:lastModifiedBy>user</cp:lastModifiedBy>
  <cp:revision>5</cp:revision>
  <cp:lastPrinted>2024-06-21T14:25:00Z</cp:lastPrinted>
  <dcterms:created xsi:type="dcterms:W3CDTF">2024-06-19T16:45:00Z</dcterms:created>
  <dcterms:modified xsi:type="dcterms:W3CDTF">2024-06-21T14:28:00Z</dcterms:modified>
</cp:coreProperties>
</file>