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0B931AB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602F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13E86D47" w:rsidR="00EB61C5" w:rsidRPr="00D33198" w:rsidRDefault="00A0310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223A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7A7BAC7B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107-3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6887356B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602F0F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b/>
          <w:sz w:val="28"/>
          <w:lang w:eastAsia="ru-RU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b/>
          <w:sz w:val="28"/>
          <w:lang w:eastAsia="ru-RU"/>
        </w:rPr>
        <w:t>-Озерки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75187951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EBE6197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654EF438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102D5226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08D12B69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35 Н.П. Маркову</w:t>
      </w:r>
      <w:r w:rsidR="00360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223AFB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AD01E2" w14:textId="77777777" w:rsidR="0031483E" w:rsidRDefault="0031483E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2297E992" w:rsidR="00EB61C5" w:rsidRPr="001264DB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602F0F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2ED6398F" w:rsidR="00EB61C5" w:rsidRPr="00692625" w:rsidRDefault="00223AFB" w:rsidP="00602F0F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602F0F">
              <w:rPr>
                <w:rFonts w:ascii="Times New Roman" w:eastAsia="Calibri" w:hAnsi="Times New Roman" w:cs="Times New Roman"/>
                <w:sz w:val="28"/>
                <w:szCs w:val="28"/>
              </w:rPr>
              <w:t>Н.П. Маркова</w:t>
            </w:r>
          </w:p>
        </w:tc>
      </w:tr>
      <w:tr w:rsidR="00EB61C5" w:rsidRPr="001264DB" w14:paraId="02D458D2" w14:textId="77777777" w:rsidTr="00223AFB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71C2D942" w:rsidR="00EB61C5" w:rsidRPr="001264DB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602F0F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18" w:type="dxa"/>
          </w:tcPr>
          <w:p w14:paraId="4346469D" w14:textId="77777777" w:rsidR="00EB61C5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70E8369" w14:textId="0CEEB47B" w:rsidR="00602F0F" w:rsidRPr="001264DB" w:rsidRDefault="00602F0F" w:rsidP="00602F0F">
            <w:pPr>
              <w:widowControl w:val="0"/>
              <w:tabs>
                <w:tab w:val="left" w:pos="1785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В.А. Земскова</w:t>
            </w: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0C28A3A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2F0E21DA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602F0F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269E2A20" w14:textId="1BEFD664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7B2ABC01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147FE6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602F0F">
        <w:rPr>
          <w:rFonts w:ascii="Times New Roman" w:hAnsi="Times New Roman" w:cs="Times New Roman"/>
          <w:b/>
          <w:sz w:val="28"/>
          <w:szCs w:val="28"/>
        </w:rPr>
        <w:t>-Озерки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13159FF9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-Озерки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0AB7026F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602F0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35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-Озерки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30 августа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августа</w:t>
      </w:r>
      <w:r w:rsidRPr="00987F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6521A6F1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-Озерки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-Озерки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лишни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6AB11EB6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77175F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-Озерки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61877B63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 w:rsidR="00602F0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="00602F0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окружных избирательных комиссий избирательных округов №№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1,2,3,4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выборам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-Озерки</w:t>
      </w:r>
      <w:r w:rsidR="00602F0F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bookmarkStart w:id="5" w:name="_page_31_0"/>
      <w:bookmarkEnd w:id="4"/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28E1AD45" w14:textId="7AEC7B63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36B9417C" w14:textId="47C64910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02F0F" w:rsidRPr="00602F0F">
        <w:rPr>
          <w:rFonts w:ascii="Times New Roman" w:eastAsia="Times New Roman" w:hAnsi="Times New Roman" w:cs="Times New Roman"/>
          <w:color w:val="000000"/>
          <w:sz w:val="24"/>
          <w:szCs w:val="28"/>
        </w:rPr>
        <w:t>Шувалово</w:t>
      </w:r>
      <w:proofErr w:type="spellEnd"/>
      <w:r w:rsidR="00602F0F" w:rsidRPr="00602F0F">
        <w:rPr>
          <w:rFonts w:ascii="Times New Roman" w:eastAsia="Times New Roman" w:hAnsi="Times New Roman" w:cs="Times New Roman"/>
          <w:color w:val="000000"/>
          <w:sz w:val="24"/>
          <w:szCs w:val="28"/>
        </w:rPr>
        <w:t>-Озерки</w:t>
      </w:r>
      <w:r w:rsidRPr="00602F0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6A10DBA8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602F0F" w:rsidRP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02F0F" w:rsidRPr="00602F0F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Шувалово</w:t>
      </w:r>
      <w:proofErr w:type="spellEnd"/>
      <w:r w:rsidR="00602F0F" w:rsidRPr="00602F0F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-Озерки</w:t>
      </w:r>
      <w:r w:rsidR="00602F0F" w:rsidRPr="00602F0F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5876A617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1767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3B8DF505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об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Санкт-Петербурга муниципальный округ </w:t>
      </w:r>
      <w:proofErr w:type="spellStart"/>
      <w:r w:rsidR="00602F0F" w:rsidRPr="00602F0F">
        <w:rPr>
          <w:rFonts w:ascii="Times New Roman" w:eastAsia="Times New Roman" w:hAnsi="Times New Roman" w:cs="Times New Roman"/>
          <w:color w:val="000000"/>
          <w:sz w:val="24"/>
          <w:szCs w:val="28"/>
        </w:rPr>
        <w:t>Шувалово</w:t>
      </w:r>
      <w:proofErr w:type="spellEnd"/>
      <w:r w:rsidR="00602F0F" w:rsidRPr="00602F0F">
        <w:rPr>
          <w:rFonts w:ascii="Times New Roman" w:eastAsia="Times New Roman" w:hAnsi="Times New Roman" w:cs="Times New Roman"/>
          <w:color w:val="000000"/>
          <w:sz w:val="24"/>
          <w:szCs w:val="28"/>
        </w:rPr>
        <w:t>-Озерки</w:t>
      </w:r>
      <w:r w:rsidR="00E67A7B" w:rsidRPr="00602F0F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6CF784F6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8C60E0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 w:rsidR="008C60E0"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7E86FB2F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31483E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-Озерки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0A4FACF9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3E9C68C8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 избирательному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20303FD3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025063CA" w14:textId="056E0A02" w:rsidR="00602F0F" w:rsidRDefault="00602F0F" w:rsidP="00602F0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 избирательному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3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10F254" w14:textId="698299E2" w:rsidR="00602F0F" w:rsidRDefault="00602F0F" w:rsidP="00602F0F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576A61D6" w14:textId="096B4C89" w:rsidR="00602F0F" w:rsidRDefault="00602F0F" w:rsidP="00602F0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 избирательному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4 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738401C" w14:textId="77777777" w:rsidR="00602F0F" w:rsidRDefault="00602F0F" w:rsidP="00602F0F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525664EB" w14:textId="77777777" w:rsidR="00602F0F" w:rsidRDefault="00602F0F" w:rsidP="00602F0F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A5E39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27C11AB" w14:textId="77777777" w:rsidR="003606DF" w:rsidRDefault="003606DF"/>
    <w:p w14:paraId="4C42E2AB" w14:textId="77777777" w:rsidR="003606DF" w:rsidRDefault="003606DF"/>
    <w:p w14:paraId="3CFE995B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21DB03A5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06A52EDB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78123FCE" w:rsidR="0076675A" w:rsidRDefault="00602F0F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Н.П. Маркова</w:t>
            </w:r>
          </w:p>
          <w:p w14:paraId="7EB88ED4" w14:textId="5E03A0C8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4B856DAA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0772802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602F0F" w:rsidRPr="00602F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Н.А. Малахова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2E54FBB1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ТИК №</w:t>
            </w:r>
            <w:r w:rsidR="00E3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2289521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E34894" w:rsidRPr="00E3489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В.А. Земскова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45B3EB" w14:textId="2C2C6B7E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34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 w:rsidR="00E34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7A7D2881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34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Шувалово</w:t>
      </w:r>
      <w:proofErr w:type="spellEnd"/>
      <w:r w:rsidR="00E348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B771103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1767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5231B9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2F1E8185" w14:textId="3DCAAA65" w:rsidR="00D11A7C" w:rsidRPr="00E67A7B" w:rsidRDefault="00D11A7C" w:rsidP="005231B9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E34894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 w:rsidR="00E348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Шувалово</w:t>
      </w:r>
      <w:proofErr w:type="spellEnd"/>
      <w:r w:rsidR="00E348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-Озерки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E348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35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бюллетеней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5231B9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5231B9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5231B9">
        <w:trPr>
          <w:trHeight w:val="567"/>
        </w:trPr>
        <w:tc>
          <w:tcPr>
            <w:tcW w:w="3113" w:type="dxa"/>
          </w:tcPr>
          <w:p w14:paraId="35664212" w14:textId="3DEFF829" w:rsidR="0076675A" w:rsidRDefault="00147FE6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5231B9">
        <w:trPr>
          <w:trHeight w:val="567"/>
        </w:trPr>
        <w:tc>
          <w:tcPr>
            <w:tcW w:w="3113" w:type="dxa"/>
          </w:tcPr>
          <w:p w14:paraId="1BBCC060" w14:textId="44BACB77" w:rsidR="0076675A" w:rsidRDefault="00147FE6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FE6" w14:paraId="26757F06" w14:textId="77777777" w:rsidTr="005231B9">
        <w:trPr>
          <w:trHeight w:val="567"/>
        </w:trPr>
        <w:tc>
          <w:tcPr>
            <w:tcW w:w="3113" w:type="dxa"/>
          </w:tcPr>
          <w:p w14:paraId="0B4234BA" w14:textId="29FCE46A" w:rsidR="00147FE6" w:rsidRDefault="00147FE6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Избирательный округ № 3</w:t>
            </w:r>
          </w:p>
        </w:tc>
        <w:tc>
          <w:tcPr>
            <w:tcW w:w="2197" w:type="dxa"/>
          </w:tcPr>
          <w:p w14:paraId="05ED7135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11CA31F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2AA9DD3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7FE6" w14:paraId="1C4C5069" w14:textId="77777777" w:rsidTr="005231B9">
        <w:trPr>
          <w:trHeight w:val="567"/>
        </w:trPr>
        <w:tc>
          <w:tcPr>
            <w:tcW w:w="3113" w:type="dxa"/>
          </w:tcPr>
          <w:p w14:paraId="0375CF97" w14:textId="65D37632" w:rsidR="00147FE6" w:rsidRDefault="00147FE6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Избирательный округ № 4</w:t>
            </w:r>
          </w:p>
        </w:tc>
        <w:tc>
          <w:tcPr>
            <w:tcW w:w="2197" w:type="dxa"/>
          </w:tcPr>
          <w:p w14:paraId="59A9962A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9F2BFF1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0BA75F6" w14:textId="77777777" w:rsidR="00147FE6" w:rsidRDefault="00147FE6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E6CD9" w14:textId="0EAA57F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00D73B16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785AF77D" w14:textId="14262954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4BA6FE99" w14:textId="600DFD31" w:rsidR="00147FE6" w:rsidRPr="005231B9" w:rsidRDefault="00147FE6" w:rsidP="00147FE6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3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60820ADF" w14:textId="1A13C264" w:rsidR="00147FE6" w:rsidRPr="005231B9" w:rsidRDefault="00147FE6" w:rsidP="00147FE6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избирательному округу № 4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</w:t>
      </w:r>
      <w:proofErr w:type="gramStart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(</w:t>
      </w:r>
      <w:proofErr w:type="gramEnd"/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прописью)</w:t>
      </w:r>
    </w:p>
    <w:p w14:paraId="170C3DAE" w14:textId="77777777" w:rsidR="00147FE6" w:rsidRPr="005231B9" w:rsidRDefault="00147FE6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14:paraId="0ED65FEB" w14:textId="1C4DDA25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223AF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7ABDF38B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231B9" w14:paraId="3FEFB0A1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768824C7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565EB009" w:rsidR="005231B9" w:rsidRDefault="00147FE6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Н.П. Маркова</w:t>
            </w:r>
          </w:p>
          <w:p w14:paraId="60D58100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26A5B" w14:textId="77777777" w:rsidR="0031483E" w:rsidRDefault="0031483E" w:rsidP="0031483E">
      <w:pPr>
        <w:sectPr w:rsidR="0031483E" w:rsidSect="003606DF">
          <w:headerReference w:type="default" r:id="rId9"/>
          <w:pgSz w:w="11906" w:h="16840"/>
          <w:pgMar w:top="1134" w:right="561" w:bottom="993" w:left="1701" w:header="0" w:footer="0" w:gutter="0"/>
          <w:cols w:space="708"/>
        </w:sectPr>
      </w:pPr>
    </w:p>
    <w:p w14:paraId="26ADC7A1" w14:textId="62A32CE8" w:rsidR="00717FB3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page_43_0"/>
      <w:bookmarkEnd w:id="6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3D034C4" w14:textId="27F6E265" w:rsidR="00717FB3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седьмого </w:t>
      </w:r>
      <w:bookmarkStart w:id="8" w:name="_GoBack"/>
      <w:bookmarkEnd w:id="8"/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созыва</w:t>
      </w:r>
    </w:p>
    <w:p w14:paraId="4AD15F94" w14:textId="77777777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535C5" w14:textId="01FFBBB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26C9611" w14:textId="7F41D71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Шувалово</w:t>
      </w:r>
      <w:proofErr w:type="spellEnd"/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AC5D94E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E319E" w14:textId="7BFEE93C" w:rsidR="00717FB3" w:rsidRDefault="00717FB3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7E3261A5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D418B" w14:textId="483231CE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6E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6E3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="00316E3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</w:t>
      </w:r>
      <w:r w:rsidR="00316E3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2F5A3047" w14:textId="018FCB01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272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72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proofErr w:type="spellStart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 по 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FC1666" w14:textId="77777777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717FB3" w14:paraId="5F2021E9" w14:textId="77777777" w:rsidTr="00223AF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4CA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28271C3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3254C" w14:textId="4A3E85A7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223A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DCABE2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EE84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952493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CF466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AB1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328CBD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1AB2EA42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1D3B0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CE3044C" w14:textId="7CC9EA99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223A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C2886B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C5E42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7CF017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B78F7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872537C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1B7D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487D44E" w14:textId="30B5D0F2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223AFB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9E89C9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BCB0D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7C8B216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64BB4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03E2AAD" w14:textId="77777777" w:rsidTr="00717FB3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6F7C6E75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3A6800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58B752B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21AFBE5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FB3" w14:paraId="05558271" w14:textId="77777777" w:rsidTr="00717FB3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1B8B" w14:textId="77777777" w:rsidR="00717FB3" w:rsidRDefault="00717FB3" w:rsidP="00717FB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B1B679B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2836C" w14:textId="774D57EA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F587F1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1037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4BF430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87C1A7F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1582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6ECA59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4134E52A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9CED1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FFF062" w14:textId="0D6CCCF4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20B5ABE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48FAD2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F1B56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C86E1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28D53542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8508E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471852" w14:textId="4A92EFA0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C7CFF98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266431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82866C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0FCAF1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A6883BF" w14:textId="23A4C958" w:rsidR="00A01C51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6931A57" w14:textId="6BD5B1A6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264C48A8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8C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23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6B3758DA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Шувалово-Озерки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13800C15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223A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3704E555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223A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5B65F5F9" w14:textId="71503107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лово</w:t>
      </w:r>
      <w:proofErr w:type="spellEnd"/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6BBF023B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Шувалово</w:t>
      </w:r>
      <w:proofErr w:type="spellEnd"/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-Озерки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EF8D534" w14:textId="66514F33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Шувалово-Озерки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60253C69" w14:textId="6501B638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4D6074FC" w14:textId="41D754C4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2E345C96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76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23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Шуавлово</w:t>
      </w:r>
      <w:proofErr w:type="spellEnd"/>
      <w:r w:rsidR="00223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6082CC05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471711B" w14:textId="1C64C6C8" w:rsidR="00223AFB" w:rsidRPr="004C2CE1" w:rsidRDefault="00223AFB" w:rsidP="00223AFB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page_47_0"/>
      <w:bookmarkEnd w:id="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7</w:t>
      </w:r>
    </w:p>
    <w:p w14:paraId="2F0CDC3F" w14:textId="5397C24E" w:rsidR="00223AFB" w:rsidRDefault="00223AFB" w:rsidP="00223AFB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8C6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1B6A22A6" w14:textId="77777777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BFF1E7" w14:textId="77777777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6"/>
        <w:sym w:font="Symbol" w:char="F02A"/>
      </w:r>
    </w:p>
    <w:p w14:paraId="4BAFFC37" w14:textId="5BD08635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</w:t>
      </w:r>
      <w:r w:rsidR="008C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96BA6E4" w14:textId="77777777" w:rsidR="00223AFB" w:rsidRDefault="00223AFB" w:rsidP="00223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EE5BA8" w14:textId="77777777" w:rsidR="00223AFB" w:rsidRDefault="00223AFB" w:rsidP="00223AFB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603F2C46" w14:textId="77777777" w:rsidR="00223AFB" w:rsidRDefault="00223AFB" w:rsidP="00223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92572A" w14:textId="4F29549E" w:rsidR="00223AFB" w:rsidRPr="00A01C51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 избирательному округу № 3, полученных от ТИК № 35,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7326C903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31FA6184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7BCE4E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223AFB" w14:paraId="4259FB8C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67FDF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2B845977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6900B3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A4C9E08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576BEC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D446D4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6AE03DE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70EC0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5DB0F2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223AFB" w14:paraId="1F3398CC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13F637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5D952FA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 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3D512719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D55C199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DF0EA6B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E5DCAA2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9798BF9" w14:textId="77777777" w:rsidR="00223AFB" w:rsidRDefault="00223AFB" w:rsidP="00223AF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DA950A7" w14:textId="3E16B19B" w:rsidR="00223AFB" w:rsidRPr="004C2CE1" w:rsidRDefault="00223AFB" w:rsidP="00223AFB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8</w:t>
      </w:r>
    </w:p>
    <w:p w14:paraId="43880676" w14:textId="32DBAD24" w:rsidR="00223AFB" w:rsidRDefault="00223AFB" w:rsidP="00223AFB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8C6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Шувалово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-Озерки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546CB701" w14:textId="77777777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B58EE8" w14:textId="77777777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7"/>
        <w:sym w:font="Symbol" w:char="F02A"/>
      </w:r>
    </w:p>
    <w:p w14:paraId="7538498C" w14:textId="7A4CB6D6" w:rsidR="00223AFB" w:rsidRDefault="00223AFB" w:rsidP="00223AFB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Шу</w:t>
      </w:r>
      <w:r w:rsidR="00176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-Озерки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0B6A75F3" w14:textId="77777777" w:rsidR="00223AFB" w:rsidRDefault="00223AFB" w:rsidP="00223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3BA8F2" w14:textId="77777777" w:rsidR="00223AFB" w:rsidRDefault="00223AFB" w:rsidP="00223AFB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1CD1233" w14:textId="77777777" w:rsidR="00223AFB" w:rsidRDefault="00223AFB" w:rsidP="00223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3FF08A" w14:textId="2455ADA1" w:rsidR="00223AFB" w:rsidRPr="00A01C51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-Озерки 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 избирательному округу № 4, полученных от ТИК № 35,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56FBB8F2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1F2FB73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A534F5" w14:textId="77777777" w:rsidR="00223AFB" w:rsidRDefault="00223AFB" w:rsidP="00223AFB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223AFB" w14:paraId="4F1396BA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D6E1A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14A59FC8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EF884F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04D1191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7E3D5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EDC3B78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1E2434F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3D09F0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0B306AA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223AFB" w14:paraId="5EE522AD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A37C9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A8AE82B" w14:textId="77777777" w:rsidR="00223AFB" w:rsidRDefault="00223AFB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 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3DF9A4C5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32E9D1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540BF02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FEC7F86" w14:textId="77777777" w:rsidR="00223AFB" w:rsidRDefault="00223AFB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7702F60" w14:textId="77777777" w:rsidR="00223AFB" w:rsidRDefault="00223AFB" w:rsidP="00223AF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C017510" w14:textId="77777777" w:rsidR="00223AFB" w:rsidRDefault="00223AFB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9008ED" w14:textId="1D8CB16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0CB64CEE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223AFB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6099D6CF" w14:textId="2E28FB2E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</w:t>
      </w:r>
      <w:r w:rsidR="00C94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3A0FF6FC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значения Санкт-Петербурга муниципальный округ </w:t>
      </w:r>
      <w:proofErr w:type="spellStart"/>
      <w:r w:rsidR="00223A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Шувалово</w:t>
      </w:r>
      <w:proofErr w:type="spellEnd"/>
      <w:r w:rsidR="00223A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-Озерки 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223AFB">
        <w:trPr>
          <w:cantSplit/>
        </w:trPr>
        <w:tc>
          <w:tcPr>
            <w:tcW w:w="10200" w:type="dxa"/>
            <w:gridSpan w:val="3"/>
          </w:tcPr>
          <w:p w14:paraId="6DC47D90" w14:textId="054F84ED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  <w:r w:rsidR="003F63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1483E" w:rsidRPr="0000548F" w14:paraId="3C0A487F" w14:textId="77777777" w:rsidTr="00223AFB">
        <w:trPr>
          <w:cantSplit/>
        </w:trPr>
        <w:tc>
          <w:tcPr>
            <w:tcW w:w="3611" w:type="dxa"/>
            <w:hideMark/>
          </w:tcPr>
          <w:p w14:paraId="16DC34E2" w14:textId="593DED00" w:rsidR="0031483E" w:rsidRPr="003F63A7" w:rsidRDefault="003F63A7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Pr="003F63A7">
              <w:rPr>
                <w:rFonts w:ascii="Times New Roman" w:eastAsia="Calibri" w:hAnsi="Times New Roman" w:cs="Times New Roman"/>
                <w:sz w:val="28"/>
                <w:szCs w:val="28"/>
              </w:rPr>
              <w:t>Маркова Н.П.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7087173A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223AFB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223AFB">
        <w:trPr>
          <w:cantSplit/>
        </w:trPr>
        <w:tc>
          <w:tcPr>
            <w:tcW w:w="3611" w:type="dxa"/>
            <w:hideMark/>
          </w:tcPr>
          <w:p w14:paraId="097258A0" w14:textId="7D6650FD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Земскова В.А.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7AEF1DE6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председателя Территориальной избирательной комиссии № 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223AFB">
        <w:trPr>
          <w:cantSplit/>
        </w:trPr>
        <w:tc>
          <w:tcPr>
            <w:tcW w:w="3611" w:type="dxa"/>
            <w:hideMark/>
          </w:tcPr>
          <w:p w14:paraId="210AA037" w14:textId="28F295B7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0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Малахова Н.А.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C38CAA7" w14:textId="0F3EBA69" w:rsidR="0031483E" w:rsidRPr="0000548F" w:rsidRDefault="005B371F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№ 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31483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223AFB">
        <w:trPr>
          <w:cantSplit/>
        </w:trPr>
        <w:tc>
          <w:tcPr>
            <w:tcW w:w="3611" w:type="dxa"/>
            <w:hideMark/>
          </w:tcPr>
          <w:p w14:paraId="013799C9" w14:textId="69F64CF0" w:rsidR="0031483E" w:rsidRPr="0000548F" w:rsidRDefault="0077175F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Малешина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3F063EC4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35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10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9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10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C4DF7" w14:textId="77777777" w:rsidR="00223AFB" w:rsidRDefault="00223AFB" w:rsidP="0019015A">
      <w:pPr>
        <w:spacing w:after="0" w:line="240" w:lineRule="auto"/>
      </w:pPr>
      <w:r>
        <w:separator/>
      </w:r>
    </w:p>
  </w:endnote>
  <w:endnote w:type="continuationSeparator" w:id="0">
    <w:p w14:paraId="788058E9" w14:textId="77777777" w:rsidR="00223AFB" w:rsidRDefault="00223AFB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FB691" w14:textId="77777777" w:rsidR="00223AFB" w:rsidRDefault="00223AFB" w:rsidP="0019015A">
      <w:pPr>
        <w:spacing w:after="0" w:line="240" w:lineRule="auto"/>
      </w:pPr>
      <w:r>
        <w:separator/>
      </w:r>
    </w:p>
  </w:footnote>
  <w:footnote w:type="continuationSeparator" w:id="0">
    <w:p w14:paraId="5F65CB70" w14:textId="77777777" w:rsidR="00223AFB" w:rsidRDefault="00223AFB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223AFB" w:rsidRPr="0076675A" w:rsidRDefault="00223AF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2">
    <w:p w14:paraId="42C1D2BE" w14:textId="1A564170" w:rsidR="00223AFB" w:rsidRPr="0076675A" w:rsidRDefault="00223AFB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7864DB33" w14:textId="169BE7C6" w:rsidR="00223AFB" w:rsidRPr="0076675A" w:rsidRDefault="00223AFB" w:rsidP="00717FB3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223AFB" w:rsidRPr="0076675A" w:rsidRDefault="00223AFB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7370EDC" w14:textId="5641D3D4" w:rsidR="00223AFB" w:rsidRPr="0076675A" w:rsidRDefault="00223AFB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6">
    <w:p w14:paraId="66FB9C55" w14:textId="77777777" w:rsidR="00223AFB" w:rsidRPr="0076675A" w:rsidRDefault="00223AFB" w:rsidP="00223AFB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7">
    <w:p w14:paraId="45D63843" w14:textId="77777777" w:rsidR="00223AFB" w:rsidRPr="0076675A" w:rsidRDefault="00223AFB" w:rsidP="00223AFB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5151E" w14:textId="77777777" w:rsidR="00223AFB" w:rsidRDefault="00223AFB">
    <w:pPr>
      <w:pStyle w:val="a4"/>
    </w:pPr>
  </w:p>
  <w:p w14:paraId="64690500" w14:textId="77777777" w:rsidR="00223AFB" w:rsidRDefault="00223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223AFB" w:rsidRPr="00781DBE" w:rsidRDefault="00223AFB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30E60"/>
    <w:rsid w:val="0003356F"/>
    <w:rsid w:val="00061635"/>
    <w:rsid w:val="000650F6"/>
    <w:rsid w:val="000D168A"/>
    <w:rsid w:val="000E28DA"/>
    <w:rsid w:val="000E3381"/>
    <w:rsid w:val="00131CC1"/>
    <w:rsid w:val="00147FE6"/>
    <w:rsid w:val="00157FCE"/>
    <w:rsid w:val="00167A41"/>
    <w:rsid w:val="00171886"/>
    <w:rsid w:val="00173CB4"/>
    <w:rsid w:val="00176763"/>
    <w:rsid w:val="00184E5C"/>
    <w:rsid w:val="0019015A"/>
    <w:rsid w:val="00223AFB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A31B0"/>
    <w:rsid w:val="003C38A4"/>
    <w:rsid w:val="003F06AA"/>
    <w:rsid w:val="003F63A7"/>
    <w:rsid w:val="0043197E"/>
    <w:rsid w:val="00492A1A"/>
    <w:rsid w:val="004A0041"/>
    <w:rsid w:val="004C2CE1"/>
    <w:rsid w:val="004E5E71"/>
    <w:rsid w:val="005231B9"/>
    <w:rsid w:val="00555051"/>
    <w:rsid w:val="00560AAF"/>
    <w:rsid w:val="005A58C3"/>
    <w:rsid w:val="005A766F"/>
    <w:rsid w:val="005A7D38"/>
    <w:rsid w:val="005B371F"/>
    <w:rsid w:val="005C18B9"/>
    <w:rsid w:val="005D4A68"/>
    <w:rsid w:val="005F697F"/>
    <w:rsid w:val="005F715B"/>
    <w:rsid w:val="00602F0F"/>
    <w:rsid w:val="0060761F"/>
    <w:rsid w:val="0061792C"/>
    <w:rsid w:val="00656C0F"/>
    <w:rsid w:val="00684C30"/>
    <w:rsid w:val="00690B89"/>
    <w:rsid w:val="00692625"/>
    <w:rsid w:val="006A635A"/>
    <w:rsid w:val="006A73CE"/>
    <w:rsid w:val="006B6F45"/>
    <w:rsid w:val="006D047A"/>
    <w:rsid w:val="006E014F"/>
    <w:rsid w:val="006E2675"/>
    <w:rsid w:val="006E6F8D"/>
    <w:rsid w:val="007127E4"/>
    <w:rsid w:val="00717FB3"/>
    <w:rsid w:val="00740AB1"/>
    <w:rsid w:val="00746491"/>
    <w:rsid w:val="007600F6"/>
    <w:rsid w:val="0076675A"/>
    <w:rsid w:val="0077175F"/>
    <w:rsid w:val="0078004C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6579C"/>
    <w:rsid w:val="008848DC"/>
    <w:rsid w:val="008B1E29"/>
    <w:rsid w:val="008C0C64"/>
    <w:rsid w:val="008C60E0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0404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73BD0"/>
    <w:rsid w:val="00C94184"/>
    <w:rsid w:val="00CC1936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D1B44"/>
    <w:rsid w:val="00DE521D"/>
    <w:rsid w:val="00DF50BB"/>
    <w:rsid w:val="00E017FC"/>
    <w:rsid w:val="00E05511"/>
    <w:rsid w:val="00E34894"/>
    <w:rsid w:val="00E67A7B"/>
    <w:rsid w:val="00E71FE0"/>
    <w:rsid w:val="00E75B2B"/>
    <w:rsid w:val="00E809BE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380124"/>
  <w15:docId w15:val="{02BF70C9-4FD3-4505-9BEA-DA4D0EB5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8A13-9A24-4E6F-8082-A8C1B91F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3818</Words>
  <Characters>21763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2024-08-14T14:00:00Z</cp:lastPrinted>
  <dcterms:created xsi:type="dcterms:W3CDTF">2024-08-12T16:12:00Z</dcterms:created>
  <dcterms:modified xsi:type="dcterms:W3CDTF">2024-08-14T14:01:00Z</dcterms:modified>
</cp:coreProperties>
</file>