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182" w:rsidRDefault="00854E13">
      <w:pPr>
        <w:pStyle w:val="a3"/>
        <w:ind w:left="445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99146" cy="64141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146" cy="64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182" w:rsidRDefault="00506182">
      <w:pPr>
        <w:pStyle w:val="a3"/>
        <w:spacing w:before="11"/>
        <w:rPr>
          <w:sz w:val="22"/>
        </w:rPr>
      </w:pPr>
    </w:p>
    <w:p w:rsidR="00506182" w:rsidRDefault="00854E13">
      <w:pPr>
        <w:pStyle w:val="1"/>
        <w:spacing w:before="89" w:line="480" w:lineRule="auto"/>
        <w:ind w:left="896" w:right="896" w:firstLine="0"/>
      </w:pPr>
      <w:r>
        <w:t>ТЕРРИТОРИАЛЬНАЯ ИЗБИРАТЕЛЬНАЯ КОМИССИЯ № 35</w:t>
      </w:r>
      <w:r>
        <w:rPr>
          <w:spacing w:val="-67"/>
        </w:rPr>
        <w:t xml:space="preserve"> </w:t>
      </w:r>
      <w:r>
        <w:t>Р</w:t>
      </w:r>
      <w:r>
        <w:rPr>
          <w:spacing w:val="-10"/>
        </w:rPr>
        <w:t xml:space="preserve"> </w:t>
      </w:r>
      <w:r>
        <w:t>Е</w:t>
      </w:r>
      <w:r>
        <w:rPr>
          <w:spacing w:val="-13"/>
        </w:rPr>
        <w:t xml:space="preserve"> </w:t>
      </w:r>
      <w:r>
        <w:t>Ш</w:t>
      </w:r>
      <w:r>
        <w:rPr>
          <w:spacing w:val="-10"/>
        </w:rPr>
        <w:t xml:space="preserve"> </w:t>
      </w:r>
      <w:r>
        <w:t>Е</w:t>
      </w:r>
      <w:r>
        <w:rPr>
          <w:spacing w:val="-11"/>
        </w:rPr>
        <w:t xml:space="preserve"> </w:t>
      </w:r>
      <w:r>
        <w:t>Н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</w:t>
      </w:r>
    </w:p>
    <w:p w:rsidR="00506182" w:rsidRDefault="006A6D72">
      <w:pPr>
        <w:pStyle w:val="a3"/>
        <w:tabs>
          <w:tab w:val="left" w:pos="8775"/>
        </w:tabs>
        <w:spacing w:line="322" w:lineRule="exact"/>
        <w:ind w:right="11"/>
        <w:jc w:val="center"/>
      </w:pPr>
      <w:r>
        <w:t>2</w:t>
      </w:r>
      <w:r w:rsidR="00854E13">
        <w:t xml:space="preserve"> </w:t>
      </w:r>
      <w:r>
        <w:t>сентября</w:t>
      </w:r>
      <w:r w:rsidR="00854E13">
        <w:t xml:space="preserve"> 2024</w:t>
      </w:r>
      <w:r w:rsidR="00854E13">
        <w:rPr>
          <w:spacing w:val="-2"/>
        </w:rPr>
        <w:t xml:space="preserve"> </w:t>
      </w:r>
      <w:r w:rsidR="00854E13">
        <w:t>г.</w:t>
      </w:r>
      <w:r w:rsidR="00854E13">
        <w:tab/>
        <w:t>№</w:t>
      </w:r>
      <w:r w:rsidR="00854E13">
        <w:rPr>
          <w:spacing w:val="1"/>
        </w:rPr>
        <w:t xml:space="preserve"> </w:t>
      </w:r>
      <w:r w:rsidR="00854E13">
        <w:t>1</w:t>
      </w:r>
      <w:r>
        <w:t>11</w:t>
      </w:r>
      <w:r w:rsidR="00854E13">
        <w:t>-</w:t>
      </w:r>
      <w:r w:rsidR="002749E1">
        <w:t>7</w:t>
      </w:r>
      <w:bookmarkStart w:id="0" w:name="_GoBack"/>
      <w:bookmarkEnd w:id="0"/>
    </w:p>
    <w:p w:rsidR="00506182" w:rsidRDefault="00854E13">
      <w:pPr>
        <w:pStyle w:val="a3"/>
        <w:ind w:left="895" w:right="896"/>
        <w:jc w:val="center"/>
      </w:pPr>
      <w:r>
        <w:t>Санкт-Петербург</w:t>
      </w:r>
    </w:p>
    <w:p w:rsidR="00506182" w:rsidRDefault="00506182">
      <w:pPr>
        <w:pStyle w:val="a3"/>
        <w:rPr>
          <w:sz w:val="24"/>
        </w:rPr>
      </w:pPr>
    </w:p>
    <w:p w:rsidR="00506182" w:rsidRDefault="00854E13">
      <w:pPr>
        <w:pStyle w:val="1"/>
      </w:pPr>
      <w:r>
        <w:t>О распределении избирательных бюллетеней для голосования на выборах</w:t>
      </w:r>
      <w:r>
        <w:rPr>
          <w:spacing w:val="-67"/>
        </w:rPr>
        <w:t xml:space="preserve"> </w:t>
      </w:r>
      <w:r>
        <w:t xml:space="preserve">высшего должностного лица Санкт-Петербурга – </w:t>
      </w:r>
      <w:proofErr w:type="gramStart"/>
      <w:r>
        <w:t>Губернатора</w:t>
      </w:r>
      <w:r w:rsidR="00317499">
        <w:t xml:space="preserve"> </w:t>
      </w:r>
      <w:r>
        <w:rPr>
          <w:spacing w:val="-67"/>
        </w:rPr>
        <w:t xml:space="preserve"> </w:t>
      </w:r>
      <w:r>
        <w:t>Санкт</w:t>
      </w:r>
      <w:proofErr w:type="gramEnd"/>
      <w:r>
        <w:t>-Петербурга</w:t>
      </w:r>
    </w:p>
    <w:p w:rsidR="00506182" w:rsidRDefault="00506182">
      <w:pPr>
        <w:pStyle w:val="a3"/>
        <w:spacing w:before="11"/>
        <w:rPr>
          <w:b/>
          <w:sz w:val="23"/>
        </w:rPr>
      </w:pPr>
    </w:p>
    <w:p w:rsidR="00506182" w:rsidRDefault="00854E13">
      <w:pPr>
        <w:pStyle w:val="a3"/>
        <w:ind w:left="810"/>
        <w:jc w:val="both"/>
      </w:pP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статьей</w:t>
      </w:r>
      <w:r>
        <w:rPr>
          <w:spacing w:val="17"/>
        </w:rPr>
        <w:t xml:space="preserve"> </w:t>
      </w:r>
      <w:r>
        <w:t>63</w:t>
      </w:r>
      <w:r>
        <w:rPr>
          <w:spacing w:val="17"/>
        </w:rPr>
        <w:t xml:space="preserve"> </w:t>
      </w:r>
      <w:r>
        <w:t>Федерального</w:t>
      </w:r>
      <w:r>
        <w:rPr>
          <w:spacing w:val="17"/>
        </w:rPr>
        <w:t xml:space="preserve"> </w:t>
      </w:r>
      <w:r>
        <w:t>закона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12</w:t>
      </w:r>
      <w:r>
        <w:rPr>
          <w:spacing w:val="17"/>
        </w:rPr>
        <w:t xml:space="preserve"> </w:t>
      </w:r>
      <w:r>
        <w:t>июня</w:t>
      </w:r>
      <w:r>
        <w:rPr>
          <w:spacing w:val="17"/>
        </w:rPr>
        <w:t xml:space="preserve"> </w:t>
      </w:r>
      <w:r>
        <w:t>2002</w:t>
      </w:r>
      <w:r>
        <w:rPr>
          <w:spacing w:val="17"/>
        </w:rPr>
        <w:t xml:space="preserve"> </w:t>
      </w:r>
      <w:r>
        <w:t>года</w:t>
      </w:r>
    </w:p>
    <w:p w:rsidR="00506182" w:rsidRDefault="00854E13">
      <w:pPr>
        <w:pStyle w:val="a3"/>
        <w:spacing w:before="163" w:line="360" w:lineRule="auto"/>
        <w:ind w:left="102" w:right="99"/>
        <w:jc w:val="both"/>
      </w:pPr>
      <w:r>
        <w:t>№ 67-ФЗ «Об основных гарантиях избирательных прав и права на участие в</w:t>
      </w:r>
      <w:r>
        <w:rPr>
          <w:spacing w:val="1"/>
        </w:rPr>
        <w:t xml:space="preserve"> </w:t>
      </w:r>
      <w:r>
        <w:t>референдуме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Санкт-</w:t>
      </w:r>
      <w:r>
        <w:rPr>
          <w:spacing w:val="1"/>
        </w:rPr>
        <w:t xml:space="preserve"> </w:t>
      </w:r>
      <w:r>
        <w:t>Петербурга от 20 июня 2012 года № 341-60 «О выборах высшего должностного</w:t>
      </w:r>
      <w:r>
        <w:rPr>
          <w:spacing w:val="1"/>
        </w:rPr>
        <w:t xml:space="preserve"> </w:t>
      </w:r>
      <w:r>
        <w:t>лица Санкт-Петербурга – Губернатора Санкт-Петербурга», решением Санкт-</w:t>
      </w:r>
      <w:r>
        <w:rPr>
          <w:spacing w:val="1"/>
        </w:rPr>
        <w:t xml:space="preserve"> </w:t>
      </w:r>
      <w:r>
        <w:t>Петербургской избирательной комиссии от 6 августа 2024 года № 106-8 «Об</w:t>
      </w:r>
      <w:r>
        <w:rPr>
          <w:spacing w:val="1"/>
        </w:rPr>
        <w:t xml:space="preserve"> </w:t>
      </w:r>
      <w:r>
        <w:t>использовании технических средств подсчета голосов –</w:t>
      </w:r>
      <w:r>
        <w:rPr>
          <w:spacing w:val="1"/>
        </w:rPr>
        <w:t xml:space="preserve"> </w:t>
      </w:r>
      <w:r>
        <w:t>комплексов обработки</w:t>
      </w:r>
      <w:r>
        <w:rPr>
          <w:spacing w:val="1"/>
        </w:rPr>
        <w:t xml:space="preserve"> </w:t>
      </w:r>
      <w:r>
        <w:t>избирательных бюллетеней при проведении выборов высшего 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3"/>
        </w:rPr>
        <w:t xml:space="preserve"> </w:t>
      </w:r>
      <w:r>
        <w:t>Санкт-Петербурга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Губернатора</w:t>
      </w:r>
      <w:r>
        <w:rPr>
          <w:spacing w:val="11"/>
        </w:rPr>
        <w:t xml:space="preserve"> </w:t>
      </w:r>
      <w:r>
        <w:t>Санкт-Петербурга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иных</w:t>
      </w:r>
      <w:r>
        <w:rPr>
          <w:spacing w:val="13"/>
        </w:rPr>
        <w:t xml:space="preserve"> </w:t>
      </w:r>
      <w:r>
        <w:t>совмещенных</w:t>
      </w:r>
      <w:r>
        <w:rPr>
          <w:spacing w:val="-6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ними</w:t>
      </w:r>
      <w:r>
        <w:rPr>
          <w:spacing w:val="14"/>
        </w:rPr>
        <w:t xml:space="preserve"> </w:t>
      </w:r>
      <w:r>
        <w:t>выборах,</w:t>
      </w:r>
      <w:r>
        <w:rPr>
          <w:spacing w:val="12"/>
        </w:rPr>
        <w:t xml:space="preserve"> </w:t>
      </w:r>
      <w:r>
        <w:t>назначенных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сентября</w:t>
      </w:r>
      <w:r>
        <w:rPr>
          <w:spacing w:val="13"/>
        </w:rPr>
        <w:t xml:space="preserve"> </w:t>
      </w:r>
      <w:r>
        <w:t>2024</w:t>
      </w:r>
      <w:r>
        <w:rPr>
          <w:spacing w:val="15"/>
        </w:rPr>
        <w:t xml:space="preserve"> </w:t>
      </w:r>
      <w:r>
        <w:t>года,</w:t>
      </w:r>
      <w:r>
        <w:rPr>
          <w:spacing w:val="1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13</w:t>
      </w:r>
      <w:r>
        <w:rPr>
          <w:spacing w:val="16"/>
        </w:rPr>
        <w:t xml:space="preserve"> </w:t>
      </w:r>
      <w:r>
        <w:t>августа</w:t>
      </w:r>
      <w:r>
        <w:rPr>
          <w:spacing w:val="14"/>
        </w:rPr>
        <w:t xml:space="preserve"> </w:t>
      </w:r>
      <w:r>
        <w:t>2024</w:t>
      </w:r>
      <w:r>
        <w:rPr>
          <w:spacing w:val="16"/>
        </w:rPr>
        <w:t xml:space="preserve"> </w:t>
      </w:r>
      <w:r>
        <w:t>года</w:t>
      </w:r>
    </w:p>
    <w:p w:rsidR="00506182" w:rsidRDefault="00854E13">
      <w:pPr>
        <w:pStyle w:val="a3"/>
        <w:spacing w:line="360" w:lineRule="auto"/>
        <w:ind w:left="102" w:right="99"/>
        <w:jc w:val="both"/>
        <w:rPr>
          <w:b/>
        </w:rPr>
      </w:pPr>
      <w:r>
        <w:t>№</w:t>
      </w:r>
      <w:r>
        <w:rPr>
          <w:spacing w:val="1"/>
        </w:rPr>
        <w:t xml:space="preserve"> </w:t>
      </w:r>
      <w:r>
        <w:t>108-5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бюллетеней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голосования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выборах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Губернатора</w:t>
      </w:r>
      <w:r>
        <w:rPr>
          <w:spacing w:val="1"/>
        </w:rPr>
        <w:t xml:space="preserve"> </w:t>
      </w:r>
      <w:r>
        <w:t>Санкт-Петербурга,</w:t>
      </w:r>
      <w:r>
        <w:rPr>
          <w:spacing w:val="1"/>
        </w:rPr>
        <w:t xml:space="preserve"> </w:t>
      </w:r>
      <w:r>
        <w:t>назначенных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-1"/>
        </w:rPr>
        <w:t xml:space="preserve"> </w:t>
      </w:r>
      <w:r>
        <w:t>избирательная</w:t>
      </w:r>
      <w:r>
        <w:rPr>
          <w:spacing w:val="-1"/>
        </w:rPr>
        <w:t xml:space="preserve"> </w:t>
      </w:r>
      <w:r>
        <w:t>комиссия №</w:t>
      </w:r>
      <w:r>
        <w:rPr>
          <w:spacing w:val="1"/>
        </w:rPr>
        <w:t xml:space="preserve"> </w:t>
      </w:r>
      <w:r>
        <w:t xml:space="preserve">35 </w:t>
      </w:r>
      <w:r>
        <w:rPr>
          <w:b/>
        </w:rPr>
        <w:t>решила:</w:t>
      </w:r>
    </w:p>
    <w:p w:rsidR="00506182" w:rsidRDefault="00854E13">
      <w:pPr>
        <w:pStyle w:val="a4"/>
        <w:numPr>
          <w:ilvl w:val="0"/>
          <w:numId w:val="1"/>
        </w:numPr>
        <w:tabs>
          <w:tab w:val="left" w:pos="1139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Распределить избирательные бюллетени для голосования на 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Санкт-Петербурга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Губернатора</w:t>
      </w:r>
      <w:r>
        <w:rPr>
          <w:spacing w:val="-67"/>
          <w:sz w:val="28"/>
        </w:rPr>
        <w:t xml:space="preserve"> </w:t>
      </w:r>
      <w:r>
        <w:rPr>
          <w:sz w:val="28"/>
        </w:rPr>
        <w:t>Санкт-Петербурга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решению.</w:t>
      </w:r>
    </w:p>
    <w:p w:rsidR="00506182" w:rsidRDefault="00506182">
      <w:pPr>
        <w:spacing w:line="360" w:lineRule="auto"/>
        <w:jc w:val="both"/>
        <w:rPr>
          <w:sz w:val="28"/>
        </w:rPr>
        <w:sectPr w:rsidR="00506182">
          <w:type w:val="continuous"/>
          <w:pgSz w:w="11910" w:h="16840"/>
          <w:pgMar w:top="1280" w:right="460" w:bottom="280" w:left="1600" w:header="720" w:footer="720" w:gutter="0"/>
          <w:cols w:space="720"/>
        </w:sectPr>
      </w:pPr>
    </w:p>
    <w:p w:rsidR="00506182" w:rsidRDefault="00506182" w:rsidP="00317499">
      <w:pPr>
        <w:pStyle w:val="a3"/>
        <w:spacing w:before="68"/>
        <w:ind w:left="719"/>
        <w:jc w:val="center"/>
      </w:pPr>
    </w:p>
    <w:p w:rsidR="00506182" w:rsidRDefault="00854E13">
      <w:pPr>
        <w:pStyle w:val="a4"/>
        <w:numPr>
          <w:ilvl w:val="0"/>
          <w:numId w:val="1"/>
        </w:numPr>
        <w:tabs>
          <w:tab w:val="left" w:pos="1366"/>
          <w:tab w:val="left" w:pos="1367"/>
          <w:tab w:val="left" w:pos="3049"/>
          <w:tab w:val="left" w:pos="4647"/>
          <w:tab w:val="left" w:pos="6019"/>
          <w:tab w:val="left" w:pos="6640"/>
          <w:tab w:val="left" w:pos="7628"/>
        </w:tabs>
        <w:spacing w:line="360" w:lineRule="auto"/>
        <w:ind w:right="103" w:firstLine="707"/>
        <w:rPr>
          <w:sz w:val="28"/>
        </w:rPr>
      </w:pPr>
      <w:r>
        <w:rPr>
          <w:sz w:val="28"/>
        </w:rPr>
        <w:t>Разместить</w:t>
      </w:r>
      <w:r>
        <w:rPr>
          <w:sz w:val="28"/>
        </w:rPr>
        <w:tab/>
        <w:t>настоящее</w:t>
      </w:r>
      <w:r>
        <w:rPr>
          <w:sz w:val="28"/>
        </w:rPr>
        <w:tab/>
        <w:t>решение</w:t>
      </w:r>
      <w:r>
        <w:rPr>
          <w:sz w:val="28"/>
        </w:rPr>
        <w:tab/>
        <w:t>на</w:t>
      </w:r>
      <w:r>
        <w:rPr>
          <w:sz w:val="28"/>
        </w:rPr>
        <w:tab/>
        <w:t>сайте</w:t>
      </w:r>
      <w:r>
        <w:rPr>
          <w:sz w:val="28"/>
        </w:rPr>
        <w:tab/>
        <w:t>Территориальной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избирательной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27"/>
          <w:sz w:val="28"/>
        </w:rPr>
        <w:t xml:space="preserve"> </w:t>
      </w:r>
      <w:r>
        <w:rPr>
          <w:sz w:val="28"/>
        </w:rPr>
        <w:t>№</w:t>
      </w:r>
      <w:r>
        <w:rPr>
          <w:spacing w:val="29"/>
          <w:sz w:val="28"/>
        </w:rPr>
        <w:t xml:space="preserve"> </w:t>
      </w:r>
      <w:r>
        <w:rPr>
          <w:sz w:val="28"/>
        </w:rPr>
        <w:t>35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28"/>
          <w:sz w:val="28"/>
        </w:rPr>
        <w:t xml:space="preserve"> </w:t>
      </w:r>
      <w:r>
        <w:rPr>
          <w:sz w:val="28"/>
        </w:rPr>
        <w:t>сети</w:t>
      </w:r>
    </w:p>
    <w:p w:rsidR="00506182" w:rsidRDefault="00854E13">
      <w:pPr>
        <w:pStyle w:val="a3"/>
        <w:spacing w:line="321" w:lineRule="exact"/>
        <w:ind w:left="102"/>
      </w:pPr>
      <w:r>
        <w:t>«Интернет».</w:t>
      </w:r>
    </w:p>
    <w:p w:rsidR="00506182" w:rsidRDefault="00854E13">
      <w:pPr>
        <w:pStyle w:val="a4"/>
        <w:numPr>
          <w:ilvl w:val="0"/>
          <w:numId w:val="1"/>
        </w:numPr>
        <w:tabs>
          <w:tab w:val="left" w:pos="1280"/>
          <w:tab w:val="left" w:pos="1281"/>
          <w:tab w:val="left" w:pos="2684"/>
          <w:tab w:val="left" w:pos="3176"/>
          <w:tab w:val="left" w:pos="5013"/>
          <w:tab w:val="left" w:pos="6656"/>
          <w:tab w:val="left" w:pos="7946"/>
          <w:tab w:val="left" w:pos="9462"/>
        </w:tabs>
        <w:spacing w:before="160" w:line="360" w:lineRule="auto"/>
        <w:ind w:right="108" w:firstLine="707"/>
        <w:rPr>
          <w:sz w:val="28"/>
        </w:rPr>
      </w:pPr>
      <w:r>
        <w:rPr>
          <w:sz w:val="28"/>
        </w:rPr>
        <w:t>Контроль</w:t>
      </w:r>
      <w:r>
        <w:rPr>
          <w:sz w:val="28"/>
        </w:rPr>
        <w:tab/>
        <w:t>за</w:t>
      </w:r>
      <w:r>
        <w:rPr>
          <w:sz w:val="28"/>
        </w:rPr>
        <w:tab/>
        <w:t>исполнением</w:t>
      </w:r>
      <w:r>
        <w:rPr>
          <w:sz w:val="28"/>
        </w:rPr>
        <w:tab/>
        <w:t>настоящего</w:t>
      </w:r>
      <w:r>
        <w:rPr>
          <w:sz w:val="28"/>
        </w:rPr>
        <w:tab/>
        <w:t>решения</w:t>
      </w:r>
      <w:r>
        <w:rPr>
          <w:sz w:val="28"/>
        </w:rPr>
        <w:tab/>
        <w:t>возложить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избирательной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35</w:t>
      </w:r>
      <w:r>
        <w:rPr>
          <w:spacing w:val="-2"/>
          <w:sz w:val="28"/>
        </w:rPr>
        <w:t xml:space="preserve"> </w:t>
      </w:r>
      <w:r>
        <w:rPr>
          <w:sz w:val="28"/>
        </w:rPr>
        <w:t>Н.П. Маркову.</w:t>
      </w:r>
    </w:p>
    <w:p w:rsidR="00506182" w:rsidRDefault="00506182">
      <w:pPr>
        <w:pStyle w:val="a3"/>
        <w:rPr>
          <w:sz w:val="20"/>
        </w:rPr>
      </w:pPr>
    </w:p>
    <w:p w:rsidR="00506182" w:rsidRDefault="00506182">
      <w:pPr>
        <w:pStyle w:val="a3"/>
        <w:rPr>
          <w:sz w:val="20"/>
        </w:rPr>
      </w:pPr>
    </w:p>
    <w:p w:rsidR="00506182" w:rsidRDefault="00506182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377" w:type="dxa"/>
        <w:tblLayout w:type="fixed"/>
        <w:tblLook w:val="01E0" w:firstRow="1" w:lastRow="1" w:firstColumn="1" w:lastColumn="1" w:noHBand="0" w:noVBand="0"/>
      </w:tblPr>
      <w:tblGrid>
        <w:gridCol w:w="5470"/>
        <w:gridCol w:w="3307"/>
      </w:tblGrid>
      <w:tr w:rsidR="00506182">
        <w:trPr>
          <w:trHeight w:val="1792"/>
        </w:trPr>
        <w:tc>
          <w:tcPr>
            <w:tcW w:w="5470" w:type="dxa"/>
          </w:tcPr>
          <w:p w:rsidR="00506182" w:rsidRDefault="00854E13">
            <w:pPr>
              <w:pStyle w:val="TableParagraph"/>
              <w:spacing w:line="276" w:lineRule="auto"/>
              <w:ind w:left="200" w:right="1432"/>
              <w:rPr>
                <w:sz w:val="28"/>
              </w:rPr>
            </w:pPr>
            <w:r>
              <w:rPr>
                <w:sz w:val="28"/>
              </w:rPr>
              <w:t>Председатель Территориальной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</w:p>
          <w:p w:rsidR="00506182" w:rsidRDefault="00506182">
            <w:pPr>
              <w:pStyle w:val="TableParagraph"/>
              <w:spacing w:before="4"/>
              <w:rPr>
                <w:sz w:val="25"/>
              </w:rPr>
            </w:pPr>
          </w:p>
          <w:p w:rsidR="00506182" w:rsidRDefault="00854E13">
            <w:pPr>
              <w:pStyle w:val="TableParagraph"/>
              <w:spacing w:line="370" w:lineRule="atLeast"/>
              <w:ind w:left="200" w:right="1577"/>
              <w:rPr>
                <w:sz w:val="28"/>
              </w:rPr>
            </w:pPr>
            <w:r>
              <w:rPr>
                <w:sz w:val="28"/>
              </w:rPr>
              <w:t>Секретарь Территориальной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35</w:t>
            </w:r>
          </w:p>
        </w:tc>
        <w:tc>
          <w:tcPr>
            <w:tcW w:w="3307" w:type="dxa"/>
          </w:tcPr>
          <w:p w:rsidR="00506182" w:rsidRDefault="00506182">
            <w:pPr>
              <w:pStyle w:val="TableParagraph"/>
              <w:spacing w:before="1"/>
              <w:rPr>
                <w:sz w:val="31"/>
              </w:rPr>
            </w:pPr>
          </w:p>
          <w:p w:rsidR="00506182" w:rsidRDefault="00854E13">
            <w:pPr>
              <w:pStyle w:val="TableParagraph"/>
              <w:spacing w:before="1"/>
              <w:ind w:left="1451"/>
              <w:rPr>
                <w:sz w:val="28"/>
              </w:rPr>
            </w:pPr>
            <w:r>
              <w:rPr>
                <w:sz w:val="28"/>
              </w:rPr>
              <w:t>Н.П. Маркова</w:t>
            </w:r>
          </w:p>
          <w:p w:rsidR="00506182" w:rsidRDefault="00506182">
            <w:pPr>
              <w:pStyle w:val="TableParagraph"/>
              <w:rPr>
                <w:sz w:val="30"/>
              </w:rPr>
            </w:pPr>
          </w:p>
          <w:p w:rsidR="00506182" w:rsidRDefault="00506182">
            <w:pPr>
              <w:pStyle w:val="TableParagraph"/>
              <w:spacing w:before="7"/>
              <w:rPr>
                <w:sz w:val="38"/>
              </w:rPr>
            </w:pPr>
          </w:p>
          <w:p w:rsidR="00506182" w:rsidRDefault="00854E13">
            <w:pPr>
              <w:pStyle w:val="TableParagraph"/>
              <w:spacing w:before="1" w:line="302" w:lineRule="exact"/>
              <w:ind w:left="1451"/>
              <w:rPr>
                <w:sz w:val="28"/>
              </w:rPr>
            </w:pPr>
            <w:r>
              <w:rPr>
                <w:sz w:val="28"/>
              </w:rPr>
              <w:t>В.А. Земскова</w:t>
            </w:r>
          </w:p>
        </w:tc>
      </w:tr>
    </w:tbl>
    <w:p w:rsidR="00782BD5" w:rsidRDefault="00782BD5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Default="003E0CFB"/>
    <w:p w:rsidR="003E0CFB" w:rsidRPr="004C2CE1" w:rsidRDefault="003E0CFB" w:rsidP="003E0CFB">
      <w:pPr>
        <w:ind w:left="5670"/>
        <w:jc w:val="center"/>
        <w:rPr>
          <w:bCs/>
          <w:sz w:val="24"/>
          <w:szCs w:val="24"/>
          <w:lang w:eastAsia="ru-RU"/>
        </w:rPr>
      </w:pPr>
      <w:r w:rsidRPr="004C2CE1">
        <w:rPr>
          <w:bCs/>
          <w:sz w:val="24"/>
          <w:szCs w:val="24"/>
          <w:lang w:eastAsia="ru-RU"/>
        </w:rPr>
        <w:t>Приложение</w:t>
      </w:r>
    </w:p>
    <w:p w:rsidR="003E0CFB" w:rsidRPr="004C2CE1" w:rsidRDefault="003E0CFB" w:rsidP="003E0CFB">
      <w:pPr>
        <w:ind w:left="5670"/>
        <w:jc w:val="center"/>
        <w:rPr>
          <w:sz w:val="24"/>
          <w:szCs w:val="24"/>
          <w:lang w:eastAsia="ru-RU"/>
        </w:rPr>
      </w:pPr>
      <w:r w:rsidRPr="004C2CE1">
        <w:rPr>
          <w:bCs/>
          <w:sz w:val="24"/>
          <w:szCs w:val="24"/>
          <w:lang w:eastAsia="ru-RU"/>
        </w:rPr>
        <w:lastRenderedPageBreak/>
        <w:t xml:space="preserve">к решению </w:t>
      </w:r>
      <w:r w:rsidRPr="004C2CE1">
        <w:rPr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sz w:val="24"/>
          <w:szCs w:val="24"/>
          <w:lang w:eastAsia="ru-RU"/>
        </w:rPr>
        <w:t>35</w:t>
      </w:r>
    </w:p>
    <w:p w:rsidR="003E0CFB" w:rsidRPr="004C2CE1" w:rsidRDefault="003E0CFB" w:rsidP="003E0CFB">
      <w:pPr>
        <w:ind w:left="5670"/>
        <w:jc w:val="center"/>
        <w:rPr>
          <w:bCs/>
          <w:sz w:val="24"/>
          <w:szCs w:val="24"/>
          <w:lang w:eastAsia="ru-RU"/>
        </w:rPr>
      </w:pPr>
      <w:r w:rsidRPr="004C2CE1">
        <w:rPr>
          <w:bCs/>
          <w:sz w:val="24"/>
          <w:szCs w:val="24"/>
          <w:lang w:eastAsia="ru-RU"/>
        </w:rPr>
        <w:t>от</w:t>
      </w:r>
      <w:r>
        <w:rPr>
          <w:bCs/>
          <w:sz w:val="24"/>
          <w:szCs w:val="24"/>
          <w:lang w:eastAsia="ru-RU"/>
        </w:rPr>
        <w:t xml:space="preserve"> 2 сентября </w:t>
      </w:r>
      <w:r w:rsidRPr="004C2CE1">
        <w:rPr>
          <w:bCs/>
          <w:sz w:val="24"/>
          <w:szCs w:val="24"/>
          <w:lang w:eastAsia="ru-RU"/>
        </w:rPr>
        <w:t xml:space="preserve">2024 года № </w:t>
      </w:r>
      <w:r>
        <w:rPr>
          <w:bCs/>
          <w:sz w:val="24"/>
          <w:szCs w:val="24"/>
          <w:lang w:eastAsia="ru-RU"/>
        </w:rPr>
        <w:t>111-6</w:t>
      </w:r>
    </w:p>
    <w:p w:rsidR="003E0CFB" w:rsidRPr="004C2CE1" w:rsidRDefault="003E0CFB" w:rsidP="003E0CFB">
      <w:pPr>
        <w:jc w:val="center"/>
        <w:rPr>
          <w:bCs/>
          <w:sz w:val="28"/>
          <w:szCs w:val="28"/>
          <w:lang w:eastAsia="ru-RU"/>
        </w:rPr>
      </w:pPr>
    </w:p>
    <w:p w:rsidR="003E0CFB" w:rsidRDefault="003E0CFB" w:rsidP="003E0CFB">
      <w:pPr>
        <w:pStyle w:val="1"/>
      </w:pPr>
      <w:r>
        <w:t xml:space="preserve">Распределение </w:t>
      </w:r>
      <w:r w:rsidRPr="0031483E">
        <w:t>избирательн</w:t>
      </w:r>
      <w:r>
        <w:t>ых</w:t>
      </w:r>
      <w:r w:rsidRPr="0031483E">
        <w:t xml:space="preserve"> бюллетен</w:t>
      </w:r>
      <w:r>
        <w:t>ей</w:t>
      </w:r>
      <w:r w:rsidRPr="0031483E">
        <w:t xml:space="preserve"> для голосования на выборах </w:t>
      </w:r>
      <w:r>
        <w:br/>
        <w:t xml:space="preserve">высшего должностного лица Санкт-Петербурга – </w:t>
      </w:r>
      <w:proofErr w:type="gramStart"/>
      <w:r>
        <w:t>Губернатора</w:t>
      </w:r>
      <w:r w:rsidR="008160D6">
        <w:t xml:space="preserve"> </w:t>
      </w:r>
      <w:r>
        <w:rPr>
          <w:spacing w:val="-67"/>
        </w:rPr>
        <w:t xml:space="preserve"> </w:t>
      </w:r>
      <w:r>
        <w:t>Санкт</w:t>
      </w:r>
      <w:proofErr w:type="gramEnd"/>
      <w:r>
        <w:t>-Петербурга</w:t>
      </w:r>
    </w:p>
    <w:p w:rsidR="003E0CFB" w:rsidRDefault="003E0CFB" w:rsidP="003E0C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участковым избирательным комиссиям</w:t>
      </w:r>
    </w:p>
    <w:p w:rsidR="003E0CFB" w:rsidRPr="003A1899" w:rsidRDefault="003E0CFB" w:rsidP="003E0CFB">
      <w:pPr>
        <w:ind w:right="-20"/>
        <w:rPr>
          <w:color w:val="000000" w:themeColor="text1"/>
          <w:spacing w:val="1"/>
          <w:sz w:val="28"/>
          <w:szCs w:val="28"/>
        </w:rPr>
      </w:pPr>
    </w:p>
    <w:p w:rsidR="003E0CFB" w:rsidRPr="003A1899" w:rsidRDefault="003E0CFB" w:rsidP="003E0CFB">
      <w:pPr>
        <w:ind w:left="708" w:right="-20"/>
        <w:rPr>
          <w:color w:val="000000" w:themeColor="text1"/>
          <w:spacing w:val="1"/>
          <w:sz w:val="28"/>
          <w:szCs w:val="28"/>
        </w:rPr>
      </w:pPr>
      <w:r w:rsidRPr="003A1899">
        <w:rPr>
          <w:color w:val="000000" w:themeColor="text1"/>
          <w:spacing w:val="1"/>
          <w:sz w:val="28"/>
          <w:szCs w:val="28"/>
        </w:rPr>
        <w:t xml:space="preserve">В случае применения </w:t>
      </w:r>
      <w:r>
        <w:rPr>
          <w:color w:val="000000" w:themeColor="text1"/>
          <w:spacing w:val="1"/>
          <w:sz w:val="28"/>
          <w:szCs w:val="28"/>
        </w:rPr>
        <w:t>и</w:t>
      </w:r>
      <w:r w:rsidRPr="003A1899">
        <w:rPr>
          <w:color w:val="000000" w:themeColor="text1"/>
          <w:spacing w:val="1"/>
          <w:sz w:val="28"/>
          <w:szCs w:val="28"/>
        </w:rPr>
        <w:t xml:space="preserve"> обычных</w:t>
      </w:r>
      <w:r>
        <w:rPr>
          <w:color w:val="000000" w:themeColor="text1"/>
          <w:spacing w:val="1"/>
          <w:sz w:val="28"/>
          <w:szCs w:val="28"/>
        </w:rPr>
        <w:t>,</w:t>
      </w:r>
      <w:r w:rsidRPr="003A189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  <w:t>и</w:t>
      </w:r>
      <w:r w:rsidRPr="003A1899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3A1899">
        <w:rPr>
          <w:color w:val="000000" w:themeColor="text1"/>
          <w:spacing w:val="1"/>
          <w:sz w:val="28"/>
          <w:szCs w:val="28"/>
        </w:rPr>
        <w:t>КОИБных</w:t>
      </w:r>
      <w:proofErr w:type="spellEnd"/>
      <w:r w:rsidRPr="003A1899">
        <w:rPr>
          <w:color w:val="000000" w:themeColor="text1"/>
          <w:spacing w:val="1"/>
          <w:sz w:val="28"/>
          <w:szCs w:val="28"/>
        </w:rPr>
        <w:t xml:space="preserve"> бюллетеней </w:t>
      </w:r>
    </w:p>
    <w:p w:rsidR="003E0CFB" w:rsidRPr="008E29E3" w:rsidRDefault="003E0CFB" w:rsidP="003E0CFB">
      <w:pPr>
        <w:ind w:left="708" w:right="-20"/>
        <w:rPr>
          <w:color w:val="FF0000"/>
          <w:spacing w:val="1"/>
          <w:sz w:val="28"/>
          <w:szCs w:val="28"/>
        </w:rPr>
      </w:pPr>
    </w:p>
    <w:tbl>
      <w:tblPr>
        <w:tblStyle w:val="a5"/>
        <w:tblpPr w:leftFromText="180" w:rightFromText="180" w:vertAnchor="text" w:tblpX="-714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2689"/>
        <w:gridCol w:w="74"/>
        <w:gridCol w:w="2761"/>
        <w:gridCol w:w="59"/>
        <w:gridCol w:w="4193"/>
      </w:tblGrid>
      <w:tr w:rsidR="0073384F" w:rsidTr="00A424CD">
        <w:tc>
          <w:tcPr>
            <w:tcW w:w="2689" w:type="dxa"/>
            <w:vMerge w:val="restart"/>
          </w:tcPr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Наименование участковой избирательной комиссии</w:t>
            </w:r>
          </w:p>
        </w:tc>
        <w:tc>
          <w:tcPr>
            <w:tcW w:w="7087" w:type="dxa"/>
            <w:gridSpan w:val="4"/>
            <w:vAlign w:val="center"/>
          </w:tcPr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Количество передаваемых избирательных бюллетеней, шт.</w:t>
            </w:r>
          </w:p>
        </w:tc>
      </w:tr>
      <w:tr w:rsidR="0073384F" w:rsidTr="00A424CD">
        <w:tc>
          <w:tcPr>
            <w:tcW w:w="2689" w:type="dxa"/>
            <w:vMerge/>
          </w:tcPr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Количество</w:t>
            </w:r>
          </w:p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  <w:r w:rsidRPr="008E29E3">
              <w:rPr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color w:val="000000"/>
                <w:spacing w:val="1"/>
                <w:sz w:val="28"/>
                <w:szCs w:val="28"/>
              </w:rPr>
              <w:br/>
              <w:t>на избирательных участках, оборудованных КОИБ</w:t>
            </w:r>
          </w:p>
        </w:tc>
        <w:tc>
          <w:tcPr>
            <w:tcW w:w="4252" w:type="dxa"/>
            <w:gridSpan w:val="2"/>
          </w:tcPr>
          <w:p w:rsidR="0073384F" w:rsidRDefault="0073384F" w:rsidP="00A424CD">
            <w:pPr>
              <w:widowControl w:val="0"/>
              <w:ind w:right="-20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Количество </w:t>
            </w:r>
            <w:r w:rsidRPr="008E29E3">
              <w:rPr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color w:val="000000"/>
                <w:spacing w:val="1"/>
                <w:sz w:val="28"/>
                <w:szCs w:val="28"/>
              </w:rPr>
              <w:br/>
              <w:t xml:space="preserve">на избирательных </w:t>
            </w:r>
            <w:r w:rsidRPr="008E29E3">
              <w:rPr>
                <w:color w:val="000000"/>
                <w:spacing w:val="1"/>
                <w:sz w:val="28"/>
                <w:szCs w:val="28"/>
              </w:rPr>
              <w:br/>
              <w:t>участках, не оборудованных КОИБ</w:t>
            </w: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252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253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254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255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256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257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1000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258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260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2689" w:type="dxa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261</w:t>
            </w:r>
          </w:p>
        </w:tc>
        <w:tc>
          <w:tcPr>
            <w:tcW w:w="2835" w:type="dxa"/>
            <w:gridSpan w:val="2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  <w:tc>
          <w:tcPr>
            <w:tcW w:w="4252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</w:tr>
      <w:tr w:rsidR="0073384F" w:rsidTr="00A424CD">
        <w:tc>
          <w:tcPr>
            <w:tcW w:w="9776" w:type="dxa"/>
            <w:gridSpan w:val="5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proofErr w:type="gramStart"/>
            <w:r w:rsidRPr="0073384F">
              <w:rPr>
                <w:color w:val="000000"/>
                <w:spacing w:val="1"/>
                <w:sz w:val="28"/>
                <w:szCs w:val="28"/>
              </w:rPr>
              <w:t xml:space="preserve">ВСЕГО:   </w:t>
            </w:r>
            <w:proofErr w:type="gramEnd"/>
            <w:r w:rsidRPr="0073384F">
              <w:rPr>
                <w:color w:val="000000"/>
                <w:spacing w:val="1"/>
                <w:sz w:val="28"/>
                <w:szCs w:val="28"/>
              </w:rPr>
              <w:t xml:space="preserve">                                  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73384F">
              <w:rPr>
                <w:color w:val="000000"/>
                <w:spacing w:val="1"/>
                <w:sz w:val="28"/>
                <w:szCs w:val="28"/>
              </w:rPr>
              <w:t xml:space="preserve"> 16000</w:t>
            </w:r>
          </w:p>
        </w:tc>
      </w:tr>
      <w:tr w:rsidR="0073384F" w:rsidTr="00A424CD">
        <w:tc>
          <w:tcPr>
            <w:tcW w:w="9776" w:type="dxa"/>
            <w:gridSpan w:val="5"/>
          </w:tcPr>
          <w:p w:rsidR="0073384F" w:rsidRP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3384F">
              <w:rPr>
                <w:color w:val="000000"/>
                <w:spacing w:val="1"/>
                <w:sz w:val="28"/>
                <w:szCs w:val="28"/>
              </w:rPr>
              <w:t>В резерве ТИК № </w:t>
            </w:r>
            <w:proofErr w:type="gramStart"/>
            <w:r w:rsidRPr="0073384F">
              <w:rPr>
                <w:color w:val="000000"/>
                <w:spacing w:val="1"/>
                <w:sz w:val="28"/>
                <w:szCs w:val="28"/>
              </w:rPr>
              <w:t xml:space="preserve">35:   </w:t>
            </w:r>
            <w:proofErr w:type="gramEnd"/>
            <w:r w:rsidRPr="0073384F">
              <w:rPr>
                <w:color w:val="000000"/>
                <w:spacing w:val="1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73384F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73384F" w:rsidTr="00A424CD">
        <w:tc>
          <w:tcPr>
            <w:tcW w:w="9776" w:type="dxa"/>
            <w:gridSpan w:val="5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 xml:space="preserve">ИТОГО:   </w:t>
            </w:r>
            <w:proofErr w:type="gramEnd"/>
            <w:r>
              <w:rPr>
                <w:color w:val="000000"/>
                <w:spacing w:val="1"/>
                <w:sz w:val="28"/>
                <w:szCs w:val="28"/>
              </w:rPr>
              <w:t xml:space="preserve">                                    18000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259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262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600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263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264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265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1800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266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267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268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1200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269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1000</w:t>
            </w:r>
          </w:p>
        </w:tc>
      </w:tr>
      <w:tr w:rsidR="0073384F" w:rsidTr="00A424CD">
        <w:tc>
          <w:tcPr>
            <w:tcW w:w="2689" w:type="dxa"/>
          </w:tcPr>
          <w:p w:rsidR="0073384F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270</w:t>
            </w:r>
          </w:p>
        </w:tc>
        <w:tc>
          <w:tcPr>
            <w:tcW w:w="2835" w:type="dxa"/>
            <w:gridSpan w:val="2"/>
          </w:tcPr>
          <w:p w:rsidR="0073384F" w:rsidRPr="003E0CFB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73384F" w:rsidRPr="00797211" w:rsidRDefault="0073384F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271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1200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272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273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274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275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276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lastRenderedPageBreak/>
              <w:t>277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900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278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279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1800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280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281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1200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282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283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284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1400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285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286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287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689" w:type="dxa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288</w:t>
            </w:r>
          </w:p>
        </w:tc>
        <w:tc>
          <w:tcPr>
            <w:tcW w:w="2835" w:type="dxa"/>
            <w:gridSpan w:val="2"/>
          </w:tcPr>
          <w:p w:rsidR="00A424CD" w:rsidRPr="003E0CFB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  <w:gridSpan w:val="2"/>
          </w:tcPr>
          <w:p w:rsidR="00A424CD" w:rsidRPr="00797211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 w:rsidRPr="00797211">
              <w:rPr>
                <w:color w:val="000000"/>
                <w:spacing w:val="1"/>
                <w:sz w:val="28"/>
                <w:szCs w:val="28"/>
              </w:rPr>
              <w:t>1000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ВСЕГО:</w:t>
            </w:r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</w:t>
            </w:r>
            <w:proofErr w:type="gramEnd"/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                            </w:t>
            </w:r>
            <w:r w:rsidR="00257AF6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85526C">
              <w:rPr>
                <w:color w:val="000000"/>
                <w:spacing w:val="1"/>
                <w:sz w:val="28"/>
                <w:szCs w:val="28"/>
              </w:rPr>
              <w:t xml:space="preserve"> 40200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 резерве ТИК № </w:t>
            </w: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35:</w:t>
            </w:r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</w:t>
            </w:r>
            <w:proofErr w:type="gramEnd"/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        1800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85526C">
            <w:pPr>
              <w:widowControl w:val="0"/>
              <w:tabs>
                <w:tab w:val="left" w:pos="3630"/>
              </w:tabs>
              <w:ind w:right="-20"/>
              <w:rPr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ИТОГО:</w:t>
            </w:r>
            <w:r w:rsidR="005211DE">
              <w:rPr>
                <w:color w:val="000000"/>
                <w:spacing w:val="1"/>
                <w:sz w:val="28"/>
                <w:szCs w:val="28"/>
              </w:rPr>
              <w:t xml:space="preserve">   </w:t>
            </w:r>
            <w:proofErr w:type="gramEnd"/>
            <w:r w:rsidR="005211DE">
              <w:rPr>
                <w:color w:val="000000"/>
                <w:spacing w:val="1"/>
                <w:sz w:val="28"/>
                <w:szCs w:val="28"/>
              </w:rPr>
              <w:t xml:space="preserve">                                 </w:t>
            </w:r>
            <w:r w:rsidR="0085526C">
              <w:rPr>
                <w:color w:val="000000"/>
                <w:spacing w:val="1"/>
                <w:sz w:val="28"/>
                <w:szCs w:val="28"/>
              </w:rPr>
              <w:t>42000</w:t>
            </w:r>
          </w:p>
        </w:tc>
      </w:tr>
      <w:tr w:rsidR="00A424CD" w:rsidTr="00A424CD">
        <w:tc>
          <w:tcPr>
            <w:tcW w:w="2763" w:type="dxa"/>
            <w:gridSpan w:val="2"/>
            <w:vMerge w:val="restart"/>
            <w:vAlign w:val="center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Экстерриториальные </w:t>
            </w: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2482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2483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2484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2485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2486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2487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2488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1000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2489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A424CD" w:rsidTr="00A424CD">
        <w:tc>
          <w:tcPr>
            <w:tcW w:w="2763" w:type="dxa"/>
            <w:gridSpan w:val="2"/>
            <w:vMerge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820" w:type="dxa"/>
            <w:gridSpan w:val="2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2490</w:t>
            </w:r>
          </w:p>
        </w:tc>
        <w:tc>
          <w:tcPr>
            <w:tcW w:w="4193" w:type="dxa"/>
          </w:tcPr>
          <w:p w:rsidR="00A424CD" w:rsidRDefault="00A424CD" w:rsidP="00A424CD">
            <w:pPr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1000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ВСЕГО:</w:t>
            </w:r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</w:t>
            </w:r>
            <w:proofErr w:type="gramEnd"/>
            <w:r w:rsidR="0085526C">
              <w:rPr>
                <w:color w:val="000000"/>
                <w:spacing w:val="1"/>
                <w:sz w:val="28"/>
                <w:szCs w:val="28"/>
              </w:rPr>
              <w:t xml:space="preserve">                                                           12500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A424CD">
            <w:pPr>
              <w:widowControl w:val="0"/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 резерве ТИК № 35:</w:t>
            </w:r>
          </w:p>
        </w:tc>
      </w:tr>
      <w:tr w:rsidR="00A424CD" w:rsidTr="00A424CD">
        <w:tc>
          <w:tcPr>
            <w:tcW w:w="9776" w:type="dxa"/>
            <w:gridSpan w:val="5"/>
          </w:tcPr>
          <w:p w:rsidR="00A424CD" w:rsidRDefault="00A424CD" w:rsidP="0085526C">
            <w:pPr>
              <w:widowControl w:val="0"/>
              <w:tabs>
                <w:tab w:val="left" w:pos="5505"/>
              </w:tabs>
              <w:ind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ИТОГО:</w:t>
            </w:r>
            <w:r w:rsidR="0085526C">
              <w:rPr>
                <w:color w:val="000000"/>
                <w:spacing w:val="1"/>
                <w:sz w:val="28"/>
                <w:szCs w:val="28"/>
              </w:rPr>
              <w:tab/>
              <w:t>54500</w:t>
            </w:r>
          </w:p>
        </w:tc>
      </w:tr>
    </w:tbl>
    <w:p w:rsidR="003E0CFB" w:rsidRDefault="003E0CFB" w:rsidP="003E0CFB">
      <w:pPr>
        <w:ind w:left="708" w:right="-20"/>
        <w:rPr>
          <w:color w:val="000000"/>
          <w:spacing w:val="1"/>
          <w:sz w:val="28"/>
          <w:szCs w:val="28"/>
        </w:rPr>
      </w:pPr>
    </w:p>
    <w:p w:rsidR="003E0CFB" w:rsidRDefault="003E0CFB" w:rsidP="003E0CFB">
      <w:pPr>
        <w:ind w:left="708" w:right="-20"/>
        <w:rPr>
          <w:color w:val="000000"/>
          <w:spacing w:val="1"/>
          <w:sz w:val="28"/>
          <w:szCs w:val="28"/>
        </w:rPr>
      </w:pPr>
    </w:p>
    <w:p w:rsidR="003E0CFB" w:rsidRDefault="003E0CFB" w:rsidP="003E0CFB">
      <w:pPr>
        <w:ind w:left="708" w:right="-20"/>
        <w:rPr>
          <w:color w:val="000000"/>
          <w:spacing w:val="1"/>
          <w:sz w:val="28"/>
          <w:szCs w:val="28"/>
        </w:rPr>
      </w:pPr>
    </w:p>
    <w:p w:rsidR="003E0CFB" w:rsidRDefault="003E0CFB"/>
    <w:sectPr w:rsidR="003E0CFB">
      <w:pgSz w:w="11910" w:h="16840"/>
      <w:pgMar w:top="48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1015B"/>
    <w:multiLevelType w:val="hybridMultilevel"/>
    <w:tmpl w:val="636C8C80"/>
    <w:lvl w:ilvl="0" w:tplc="8736A04E">
      <w:start w:val="1"/>
      <w:numFmt w:val="decimal"/>
      <w:lvlText w:val="%1."/>
      <w:lvlJc w:val="left"/>
      <w:pPr>
        <w:ind w:left="102" w:hanging="3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0010E0">
      <w:numFmt w:val="bullet"/>
      <w:lvlText w:val="•"/>
      <w:lvlJc w:val="left"/>
      <w:pPr>
        <w:ind w:left="1074" w:hanging="329"/>
      </w:pPr>
      <w:rPr>
        <w:rFonts w:hint="default"/>
        <w:lang w:val="ru-RU" w:eastAsia="en-US" w:bidi="ar-SA"/>
      </w:rPr>
    </w:lvl>
    <w:lvl w:ilvl="2" w:tplc="D328335C">
      <w:numFmt w:val="bullet"/>
      <w:lvlText w:val="•"/>
      <w:lvlJc w:val="left"/>
      <w:pPr>
        <w:ind w:left="2049" w:hanging="329"/>
      </w:pPr>
      <w:rPr>
        <w:rFonts w:hint="default"/>
        <w:lang w:val="ru-RU" w:eastAsia="en-US" w:bidi="ar-SA"/>
      </w:rPr>
    </w:lvl>
    <w:lvl w:ilvl="3" w:tplc="ADBC80C6">
      <w:numFmt w:val="bullet"/>
      <w:lvlText w:val="•"/>
      <w:lvlJc w:val="left"/>
      <w:pPr>
        <w:ind w:left="3023" w:hanging="329"/>
      </w:pPr>
      <w:rPr>
        <w:rFonts w:hint="default"/>
        <w:lang w:val="ru-RU" w:eastAsia="en-US" w:bidi="ar-SA"/>
      </w:rPr>
    </w:lvl>
    <w:lvl w:ilvl="4" w:tplc="9DFEC652">
      <w:numFmt w:val="bullet"/>
      <w:lvlText w:val="•"/>
      <w:lvlJc w:val="left"/>
      <w:pPr>
        <w:ind w:left="3998" w:hanging="329"/>
      </w:pPr>
      <w:rPr>
        <w:rFonts w:hint="default"/>
        <w:lang w:val="ru-RU" w:eastAsia="en-US" w:bidi="ar-SA"/>
      </w:rPr>
    </w:lvl>
    <w:lvl w:ilvl="5" w:tplc="C7E06D60">
      <w:numFmt w:val="bullet"/>
      <w:lvlText w:val="•"/>
      <w:lvlJc w:val="left"/>
      <w:pPr>
        <w:ind w:left="4973" w:hanging="329"/>
      </w:pPr>
      <w:rPr>
        <w:rFonts w:hint="default"/>
        <w:lang w:val="ru-RU" w:eastAsia="en-US" w:bidi="ar-SA"/>
      </w:rPr>
    </w:lvl>
    <w:lvl w:ilvl="6" w:tplc="5C780374">
      <w:numFmt w:val="bullet"/>
      <w:lvlText w:val="•"/>
      <w:lvlJc w:val="left"/>
      <w:pPr>
        <w:ind w:left="5947" w:hanging="329"/>
      </w:pPr>
      <w:rPr>
        <w:rFonts w:hint="default"/>
        <w:lang w:val="ru-RU" w:eastAsia="en-US" w:bidi="ar-SA"/>
      </w:rPr>
    </w:lvl>
    <w:lvl w:ilvl="7" w:tplc="CCCAF628">
      <w:numFmt w:val="bullet"/>
      <w:lvlText w:val="•"/>
      <w:lvlJc w:val="left"/>
      <w:pPr>
        <w:ind w:left="6922" w:hanging="329"/>
      </w:pPr>
      <w:rPr>
        <w:rFonts w:hint="default"/>
        <w:lang w:val="ru-RU" w:eastAsia="en-US" w:bidi="ar-SA"/>
      </w:rPr>
    </w:lvl>
    <w:lvl w:ilvl="8" w:tplc="F3F8F5F6">
      <w:numFmt w:val="bullet"/>
      <w:lvlText w:val="•"/>
      <w:lvlJc w:val="left"/>
      <w:pPr>
        <w:ind w:left="7897" w:hanging="32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82"/>
    <w:rsid w:val="000141D3"/>
    <w:rsid w:val="00257AF6"/>
    <w:rsid w:val="002749E1"/>
    <w:rsid w:val="00317499"/>
    <w:rsid w:val="003E0CFB"/>
    <w:rsid w:val="00506182"/>
    <w:rsid w:val="005211DE"/>
    <w:rsid w:val="006A6D72"/>
    <w:rsid w:val="0073384F"/>
    <w:rsid w:val="00782BD5"/>
    <w:rsid w:val="00786DD5"/>
    <w:rsid w:val="00797211"/>
    <w:rsid w:val="008160D6"/>
    <w:rsid w:val="00854E13"/>
    <w:rsid w:val="0085526C"/>
    <w:rsid w:val="00A424CD"/>
    <w:rsid w:val="00B3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4665"/>
  <w15:docId w15:val="{EAD37E87-E6C9-452F-8621-0304C013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9" w:right="171" w:hanging="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02" w:right="101" w:firstLine="70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3E0CF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8860-0191-48DC-B134-1854AF4F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Gas7803</dc:creator>
  <cp:lastModifiedBy>user</cp:lastModifiedBy>
  <cp:revision>12</cp:revision>
  <cp:lastPrinted>2024-09-08T15:34:00Z</cp:lastPrinted>
  <dcterms:created xsi:type="dcterms:W3CDTF">2024-08-23T15:04:00Z</dcterms:created>
  <dcterms:modified xsi:type="dcterms:W3CDTF">2024-09-11T16:24:00Z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2024-08-23T00:00:00Z</vt:filetime>
  </property>
</Properties>
</file>